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B1CF" w14:textId="77777777" w:rsidR="0053147D" w:rsidRDefault="00EF317D">
      <w:pPr>
        <w:jc w:val="center"/>
        <w:rPr>
          <w:rFonts w:ascii="Merriweather" w:eastAsia="Merriweather" w:hAnsi="Merriweather" w:cs="Merriweather"/>
          <w:b/>
        </w:rPr>
      </w:pPr>
      <w:sdt>
        <w:sdtPr>
          <w:tag w:val="goog_rdk_0"/>
          <w:id w:val="2103146743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</w:rPr>
            <w:t>ილიას</w:t>
          </w:r>
          <w:proofErr w:type="spellEnd"/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b/>
            </w:rPr>
            <w:t>სახელმწიფო</w:t>
          </w:r>
          <w:proofErr w:type="spellEnd"/>
          <w:r>
            <w:rPr>
              <w:rFonts w:ascii="Arial Unicode MS" w:eastAsia="Arial Unicode MS" w:hAnsi="Arial Unicode MS" w:cs="Arial Unicode MS"/>
              <w:b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b/>
            </w:rPr>
            <w:t>უნივერსიტეტი</w:t>
          </w:r>
          <w:proofErr w:type="spellEnd"/>
        </w:sdtContent>
      </w:sdt>
    </w:p>
    <w:p w14:paraId="1C6A16B0" w14:textId="77777777" w:rsidR="0053147D" w:rsidRDefault="0053147D">
      <w:pPr>
        <w:jc w:val="center"/>
        <w:rPr>
          <w:rFonts w:ascii="Merriweather" w:eastAsia="Merriweather" w:hAnsi="Merriweather" w:cs="Merriweather"/>
          <w:b/>
        </w:rPr>
      </w:pPr>
    </w:p>
    <w:p w14:paraId="2CF5122A" w14:textId="77777777" w:rsidR="0053147D" w:rsidRDefault="00EF317D">
      <w:pPr>
        <w:jc w:val="center"/>
        <w:rPr>
          <w:rFonts w:ascii="Merriweather" w:eastAsia="Merriweather" w:hAnsi="Merriweather" w:cs="Merriweather"/>
        </w:rPr>
      </w:pPr>
      <w:sdt>
        <w:sdtPr>
          <w:tag w:val="goog_rdk_1"/>
          <w:id w:val="-369916498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</w:rPr>
            <w:t>კურიკულუმი</w:t>
          </w:r>
          <w:proofErr w:type="spellEnd"/>
        </w:sdtContent>
      </w:sdt>
    </w:p>
    <w:tbl>
      <w:tblPr>
        <w:tblStyle w:val="a6"/>
        <w:tblW w:w="1011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6037"/>
      </w:tblGrid>
      <w:tr w:rsidR="0053147D" w14:paraId="1FEA84B3" w14:textId="77777777">
        <w:trPr>
          <w:trHeight w:val="400"/>
        </w:trPr>
        <w:tc>
          <w:tcPr>
            <w:tcW w:w="4073" w:type="dxa"/>
            <w:tcBorders>
              <w:bottom w:val="single" w:sz="4" w:space="0" w:color="000000"/>
            </w:tcBorders>
            <w:shd w:val="clear" w:color="auto" w:fill="4F81BD"/>
            <w:vAlign w:val="center"/>
          </w:tcPr>
          <w:p w14:paraId="50C69FE3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2"/>
                <w:id w:val="-136003888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ფაკულტეტის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დასახელება</w:t>
                </w:r>
                <w:proofErr w:type="spellEnd"/>
              </w:sdtContent>
            </w:sdt>
          </w:p>
        </w:tc>
        <w:tc>
          <w:tcPr>
            <w:tcW w:w="6037" w:type="dxa"/>
            <w:vAlign w:val="center"/>
          </w:tcPr>
          <w:p w14:paraId="6EF09E01" w14:textId="77777777" w:rsidR="0053147D" w:rsidRDefault="00EF317D">
            <w:pPr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3"/>
                <w:id w:val="7699848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ბიზნესის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ტექნოლოგიისა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ფაკულტეტი</w:t>
                </w:r>
                <w:proofErr w:type="spellEnd"/>
              </w:sdtContent>
            </w:sdt>
          </w:p>
        </w:tc>
      </w:tr>
      <w:tr w:rsidR="0053147D" w14:paraId="4E9FC9BB" w14:textId="77777777">
        <w:trPr>
          <w:trHeight w:val="480"/>
        </w:trPr>
        <w:tc>
          <w:tcPr>
            <w:tcW w:w="4073" w:type="dxa"/>
            <w:shd w:val="clear" w:color="auto" w:fill="4F81BD"/>
            <w:vAlign w:val="center"/>
          </w:tcPr>
          <w:p w14:paraId="02F19615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4"/>
                <w:id w:val="40618508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დასახელება</w:t>
                </w:r>
                <w:proofErr w:type="spellEnd"/>
              </w:sdtContent>
            </w:sdt>
          </w:p>
        </w:tc>
        <w:tc>
          <w:tcPr>
            <w:tcW w:w="6037" w:type="dxa"/>
          </w:tcPr>
          <w:p w14:paraId="091748F2" w14:textId="77777777" w:rsidR="0053147D" w:rsidRDefault="00EF317D">
            <w:pPr>
              <w:spacing w:before="120" w:after="120"/>
              <w:jc w:val="both"/>
              <w:rPr>
                <w:rFonts w:ascii="Merriweather" w:eastAsia="Merriweather" w:hAnsi="Merriweather" w:cs="Merriweather"/>
                <w:b/>
                <w:color w:val="002060"/>
              </w:rPr>
            </w:pPr>
            <w:sdt>
              <w:sdtPr>
                <w:tag w:val="goog_rdk_5"/>
                <w:id w:val="-104644245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დაწყებითი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საფეხურის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განათლება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მეცნიერებებისა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არჩევითი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მოდულებით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444746"/>
                    <w:sz w:val="21"/>
                    <w:szCs w:val="21"/>
                  </w:rPr>
                  <w:t>)</w:t>
                </w:r>
              </w:sdtContent>
            </w:sdt>
          </w:p>
          <w:p w14:paraId="5D5630ED" w14:textId="77777777" w:rsidR="0053147D" w:rsidRDefault="00EF317D">
            <w:pPr>
              <w:spacing w:before="120" w:after="12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"/>
                <w:id w:val="-78566382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002060"/>
                  </w:rPr>
                  <w:t>შენიშვნა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  <w:color w:val="002060"/>
              </w:rPr>
              <w:t xml:space="preserve">: </w:t>
            </w:r>
            <w:sdt>
              <w:sdtPr>
                <w:tag w:val="goog_rdk_7"/>
                <w:id w:val="169650463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ენისა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ლიტერატურის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მათემატიკის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ბუნებისმეტყველების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მომზადების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მოდულები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სავალებულო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კომპო</w:t>
                </w:r>
                <w:r>
                  <w:rPr>
                    <w:rFonts w:ascii="Arial Unicode MS" w:eastAsia="Arial Unicode MS" w:hAnsi="Arial Unicode MS" w:cs="Arial Unicode MS"/>
                  </w:rPr>
                  <w:t>ნენტს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წარმოადგენს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დამატებით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სტუდენტმა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არჩევანი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გააკეთოს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(I-VI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ბლოკებს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</w:sdtContent>
            </w:sdt>
          </w:p>
        </w:tc>
      </w:tr>
      <w:tr w:rsidR="0053147D" w14:paraId="0D6729FA" w14:textId="77777777">
        <w:trPr>
          <w:trHeight w:val="540"/>
        </w:trPr>
        <w:tc>
          <w:tcPr>
            <w:tcW w:w="4073" w:type="dxa"/>
            <w:shd w:val="clear" w:color="auto" w:fill="4F81BD"/>
            <w:vAlign w:val="center"/>
          </w:tcPr>
          <w:p w14:paraId="630AED16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8"/>
                <w:id w:val="63869036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მისანიჭებელი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აკადემიური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ხარისხი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კვალიფიკაცია</w:t>
                </w:r>
                <w:proofErr w:type="spellEnd"/>
              </w:sdtContent>
            </w:sdt>
          </w:p>
        </w:tc>
        <w:tc>
          <w:tcPr>
            <w:tcW w:w="6037" w:type="dxa"/>
          </w:tcPr>
          <w:p w14:paraId="29C54027" w14:textId="77777777" w:rsidR="00500BA6" w:rsidRDefault="00500BA6" w:rsidP="00500BA6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განათლების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მაგისტრი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დაწყებითი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საფეხურის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(I-VI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კლასები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ქართული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ენისა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ლიტერატურის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მათემატიკის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ბუნებისმეტყველების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სწავლების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უფლებით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028A4434" w14:textId="2F4E3D01" w:rsidR="0053147D" w:rsidRPr="00500BA6" w:rsidRDefault="00500BA6" w:rsidP="00500BA6">
            <w:pPr>
              <w:pStyle w:val="NormalWeb"/>
              <w:spacing w:before="0" w:beforeAutospacing="0" w:after="160" w:afterAutospacing="0"/>
              <w:jc w:val="both"/>
            </w:pPr>
            <w:r>
              <w:rPr>
                <w:rFonts w:ascii="Merriweather" w:hAnsi="Merriweather"/>
                <w:b/>
                <w:bCs/>
                <w:color w:val="000000"/>
                <w:sz w:val="22"/>
                <w:szCs w:val="22"/>
              </w:rPr>
              <w:t>MA in Education (Primary School (I-IV grades) with the right to teach Georgian Language and Literature, Mathematics and Natural Sciences)</w:t>
            </w:r>
          </w:p>
        </w:tc>
      </w:tr>
      <w:tr w:rsidR="0053147D" w14:paraId="7D3FDED0" w14:textId="77777777">
        <w:trPr>
          <w:trHeight w:val="840"/>
        </w:trPr>
        <w:tc>
          <w:tcPr>
            <w:tcW w:w="4073" w:type="dxa"/>
            <w:shd w:val="clear" w:color="auto" w:fill="4F81BD"/>
            <w:vAlign w:val="center"/>
          </w:tcPr>
          <w:p w14:paraId="49C2204F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10"/>
                <w:id w:val="-58575735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ხანგრძლივობა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სემესტრი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კრედიტების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რაოდენობა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)</w:t>
                </w:r>
              </w:sdtContent>
            </w:sdt>
          </w:p>
        </w:tc>
        <w:tc>
          <w:tcPr>
            <w:tcW w:w="6037" w:type="dxa"/>
          </w:tcPr>
          <w:p w14:paraId="375E41EE" w14:textId="77777777" w:rsidR="0053147D" w:rsidRDefault="00EF317D">
            <w:pPr>
              <w:spacing w:before="240" w:after="24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1"/>
                <w:id w:val="-4860814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10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სემესტრი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300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(1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- 25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საათი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):</w:t>
                </w:r>
              </w:sdtContent>
            </w:sdt>
          </w:p>
          <w:p w14:paraId="36140906" w14:textId="77777777" w:rsidR="0053147D" w:rsidRDefault="00EF317D">
            <w:pPr>
              <w:spacing w:after="0"/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"/>
                <w:id w:val="14685562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●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13"/>
                <w:id w:val="-31765450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თავისუფალი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კომპონენტი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-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ზოგადი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- 42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კრედიტი</w:t>
                </w:r>
                <w:proofErr w:type="spellEnd"/>
              </w:sdtContent>
            </w:sdt>
          </w:p>
          <w:p w14:paraId="39AB028C" w14:textId="77777777" w:rsidR="0053147D" w:rsidRDefault="00EF317D">
            <w:pPr>
              <w:spacing w:after="0"/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4"/>
                <w:id w:val="9001780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●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15"/>
                <w:id w:val="17183162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ძირითადი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სფერო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- 258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კრედიტი</w:t>
                </w:r>
                <w:proofErr w:type="spellEnd"/>
              </w:sdtContent>
            </w:sdt>
          </w:p>
          <w:p w14:paraId="708D86C1" w14:textId="77777777" w:rsidR="0053147D" w:rsidRDefault="00EF317D">
            <w:pPr>
              <w:numPr>
                <w:ilvl w:val="0"/>
                <w:numId w:val="9"/>
              </w:numPr>
              <w:spacing w:after="0"/>
              <w:ind w:left="72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6"/>
                <w:id w:val="208224591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ძირითადი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სფეროს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სავალდებულო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კომპონენტი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- 222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0778869" w14:textId="77777777" w:rsidR="0053147D" w:rsidRDefault="00EF317D">
            <w:pPr>
              <w:numPr>
                <w:ilvl w:val="0"/>
                <w:numId w:val="9"/>
              </w:numPr>
              <w:spacing w:after="0"/>
              <w:ind w:left="72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7"/>
                <w:id w:val="-84401122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ძირითადი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სფეროს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არჩევითი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04B8E603" w14:textId="77777777" w:rsidR="0053147D" w:rsidRDefault="00EF317D">
            <w:pPr>
              <w:numPr>
                <w:ilvl w:val="1"/>
                <w:numId w:val="9"/>
              </w:numPr>
              <w:spacing w:after="0"/>
              <w:ind w:left="144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8"/>
                <w:id w:val="76666515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მომზადების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- 66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445CA79B" w14:textId="77777777" w:rsidR="0053147D" w:rsidRDefault="00EF317D">
            <w:pPr>
              <w:numPr>
                <w:ilvl w:val="1"/>
                <w:numId w:val="9"/>
              </w:numPr>
              <w:spacing w:after="0"/>
              <w:ind w:left="144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9"/>
                <w:id w:val="-124194442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მომზადების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- 66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</w:sdtContent>
            </w:sdt>
          </w:p>
          <w:p w14:paraId="3196B238" w14:textId="77777777" w:rsidR="0053147D" w:rsidRDefault="00EF317D">
            <w:pPr>
              <w:spacing w:after="0"/>
              <w:ind w:left="144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20"/>
                <w:id w:val="195174381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შენიშვნა</w:t>
                </w:r>
                <w:proofErr w:type="spellEnd"/>
              </w:sdtContent>
            </w:sdt>
            <w:sdt>
              <w:sdtPr>
                <w:tag w:val="goog_rdk_21"/>
                <w:id w:val="105550513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: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ძ</w:t>
                </w:r>
                <w:r>
                  <w:rPr>
                    <w:rFonts w:ascii="Arial Unicode MS" w:eastAsia="Arial Unicode MS" w:hAnsi="Arial Unicode MS" w:cs="Arial Unicode MS"/>
                  </w:rPr>
                  <w:t>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სფეროს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არჩევით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მოდულებში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შედის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ასევე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სავალდებულო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ბლოკებში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შემავალი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30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მოცულობით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 </w:t>
                </w:r>
              </w:sdtContent>
            </w:sdt>
          </w:p>
        </w:tc>
      </w:tr>
      <w:tr w:rsidR="0053147D" w14:paraId="2C4E330B" w14:textId="77777777">
        <w:trPr>
          <w:trHeight w:val="360"/>
        </w:trPr>
        <w:tc>
          <w:tcPr>
            <w:tcW w:w="4073" w:type="dxa"/>
            <w:shd w:val="clear" w:color="auto" w:fill="4F81BD"/>
            <w:vAlign w:val="center"/>
          </w:tcPr>
          <w:p w14:paraId="1653D4EA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22"/>
                <w:id w:val="-21357090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სწავლების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ენა</w:t>
                </w:r>
                <w:proofErr w:type="spellEnd"/>
              </w:sdtContent>
            </w:sdt>
          </w:p>
        </w:tc>
        <w:tc>
          <w:tcPr>
            <w:tcW w:w="6037" w:type="dxa"/>
            <w:vAlign w:val="center"/>
          </w:tcPr>
          <w:p w14:paraId="291BD885" w14:textId="77777777" w:rsidR="0053147D" w:rsidRDefault="00EF317D">
            <w:pPr>
              <w:rPr>
                <w:rFonts w:ascii="Merriweather" w:eastAsia="Merriweather" w:hAnsi="Merriweather" w:cs="Merriweather"/>
              </w:rPr>
            </w:pPr>
            <w:sdt>
              <w:sdtPr>
                <w:tag w:val="goog_rdk_23"/>
                <w:id w:val="5220013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ქართული</w:t>
                </w:r>
                <w:proofErr w:type="spellEnd"/>
              </w:sdtContent>
            </w:sdt>
          </w:p>
        </w:tc>
      </w:tr>
      <w:tr w:rsidR="0053147D" w14:paraId="55A0E8E5" w14:textId="77777777">
        <w:tc>
          <w:tcPr>
            <w:tcW w:w="4073" w:type="dxa"/>
            <w:shd w:val="clear" w:color="auto" w:fill="4F81BD"/>
            <w:vAlign w:val="center"/>
          </w:tcPr>
          <w:p w14:paraId="4F0906D6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24"/>
                <w:id w:val="-110611178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შემუშავების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თარიღი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განახლების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საკითხი</w:t>
                </w:r>
                <w:proofErr w:type="spellEnd"/>
              </w:sdtContent>
            </w:sdt>
          </w:p>
        </w:tc>
        <w:tc>
          <w:tcPr>
            <w:tcW w:w="6037" w:type="dxa"/>
          </w:tcPr>
          <w:p w14:paraId="2858116A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25"/>
                <w:id w:val="-32450964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შემუშავებულია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2024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წელს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ხარისხის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გაუმჯობესების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მიზნით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შესაძლებელია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განახლდეს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ყოველი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სემესტრის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დაწყების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წინ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</w:tc>
      </w:tr>
      <w:tr w:rsidR="0053147D" w14:paraId="4E709325" w14:textId="77777777">
        <w:tc>
          <w:tcPr>
            <w:tcW w:w="4073" w:type="dxa"/>
            <w:shd w:val="clear" w:color="auto" w:fill="4F81BD"/>
            <w:vAlign w:val="center"/>
          </w:tcPr>
          <w:p w14:paraId="19138DC8" w14:textId="77777777" w:rsidR="0053147D" w:rsidRDefault="00EF317D">
            <w:pPr>
              <w:rPr>
                <w:rFonts w:ascii="Merriweather" w:eastAsia="Merriweather" w:hAnsi="Merriweather" w:cs="Merriweather"/>
                <w:b/>
                <w:color w:val="FFFFFF"/>
              </w:rPr>
            </w:pPr>
            <w:sdt>
              <w:sdtPr>
                <w:tag w:val="goog_rdk_26"/>
                <w:id w:val="209651284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ხელმძღვანელი</w:t>
                </w:r>
                <w:proofErr w:type="spellEnd"/>
              </w:sdtContent>
            </w:sdt>
          </w:p>
        </w:tc>
        <w:tc>
          <w:tcPr>
            <w:tcW w:w="6037" w:type="dxa"/>
          </w:tcPr>
          <w:p w14:paraId="1E32FD69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27"/>
                <w:id w:val="-203996722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სოფიკო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ლობჟანიძე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</w:p>
          <w:p w14:paraId="25307120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28"/>
                <w:id w:val="-125929368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პედაგოგიკის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მეცნიერებათა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დოქტორი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ილიას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სახელმწიფო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უნივერსიტეტის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პროფესორი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მიმართულებით</w:t>
                </w:r>
                <w:proofErr w:type="spellEnd"/>
              </w:sdtContent>
            </w:sdt>
          </w:p>
        </w:tc>
      </w:tr>
      <w:tr w:rsidR="0053147D" w14:paraId="0AE2A104" w14:textId="77777777">
        <w:trPr>
          <w:trHeight w:val="260"/>
        </w:trPr>
        <w:tc>
          <w:tcPr>
            <w:tcW w:w="10110" w:type="dxa"/>
            <w:gridSpan w:val="2"/>
            <w:shd w:val="clear" w:color="auto" w:fill="4F81BD"/>
          </w:tcPr>
          <w:p w14:paraId="4FC9C6F6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29"/>
                <w:id w:val="-44406795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დაშვების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წინაპირობები</w:t>
                </w:r>
                <w:proofErr w:type="spellEnd"/>
              </w:sdtContent>
            </w:sdt>
          </w:p>
        </w:tc>
      </w:tr>
      <w:tr w:rsidR="0053147D" w14:paraId="61E43A9C" w14:textId="77777777">
        <w:trPr>
          <w:trHeight w:val="200"/>
        </w:trPr>
        <w:tc>
          <w:tcPr>
            <w:tcW w:w="10110" w:type="dxa"/>
            <w:gridSpan w:val="2"/>
            <w:vAlign w:val="center"/>
          </w:tcPr>
          <w:p w14:paraId="3347BB2B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30"/>
                <w:id w:val="96685843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პროგრამაზე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1"/>
                <w:id w:val="196453505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ჩარიცხვის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2"/>
                <w:id w:val="10537346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მსურველს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3"/>
                <w:id w:val="45607609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ჩაბარებული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4"/>
                <w:id w:val="62095354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უნდა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5"/>
                <w:id w:val="196969991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ჰქონდეს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6"/>
                <w:id w:val="82146850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ერთიანი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7"/>
                <w:id w:val="120590459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ეროვნული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8"/>
                <w:id w:val="-95563119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გამოცდები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39"/>
                <w:id w:val="-83984363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საქართველოს</w:t>
                </w:r>
                <w:proofErr w:type="spellEnd"/>
              </w:sdtContent>
            </w:sdt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tag w:val="goog_rdk_40"/>
                <w:id w:val="-203988963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, </w:t>
            </w:r>
            <w:sdt>
              <w:sdtPr>
                <w:tag w:val="goog_rdk_41"/>
                <w:id w:val="-9032512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მეცნიერებისა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2"/>
                <w:id w:val="21262724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3"/>
                <w:id w:val="-170401202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ახალგაზრდობის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4"/>
                <w:id w:val="13546794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სამინისტროს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5"/>
                <w:id w:val="20555804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მიერ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6"/>
                <w:id w:val="-114041684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დადგენილი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7"/>
                <w:id w:val="144071614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წესის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tag w:val="goog_rdk_48"/>
                <w:id w:val="25216821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შესაბამისად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</w:rPr>
              <w:t>.</w:t>
            </w:r>
          </w:p>
        </w:tc>
      </w:tr>
      <w:tr w:rsidR="0053147D" w14:paraId="79C6654D" w14:textId="77777777">
        <w:trPr>
          <w:trHeight w:val="260"/>
        </w:trPr>
        <w:tc>
          <w:tcPr>
            <w:tcW w:w="10110" w:type="dxa"/>
            <w:gridSpan w:val="2"/>
            <w:shd w:val="clear" w:color="auto" w:fill="4F81BD"/>
          </w:tcPr>
          <w:p w14:paraId="0BA95249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49"/>
                <w:id w:val="-172775248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მიზნები</w:t>
                </w:r>
                <w:proofErr w:type="spellEnd"/>
              </w:sdtContent>
            </w:sdt>
          </w:p>
        </w:tc>
      </w:tr>
      <w:tr w:rsidR="0053147D" w14:paraId="775B0F0E" w14:textId="77777777">
        <w:trPr>
          <w:trHeight w:val="720"/>
        </w:trPr>
        <w:tc>
          <w:tcPr>
            <w:tcW w:w="10110" w:type="dxa"/>
            <w:gridSpan w:val="2"/>
          </w:tcPr>
          <w:p w14:paraId="4B29304F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0"/>
                <w:id w:val="-182750687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მიზანია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თანამედროვე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საგანმანათლებლო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გარემოზე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მორგებული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კონკურენტუნარიანი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უახლესი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ცოდნითა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აღჭურვილი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ენისა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ლიტერატურის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მათემატიკის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ბუნებისმეტყველების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დაწყებითი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საფეხურის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(I-VI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</w:t>
                </w:r>
                <w:r>
                  <w:rPr>
                    <w:rFonts w:ascii="Arial Unicode MS" w:eastAsia="Arial Unicode MS" w:hAnsi="Arial Unicode MS" w:cs="Arial Unicode MS"/>
                  </w:rPr>
                  <w:t>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(I-VI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მომზადება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რომლებიც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სიღრმისეული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სისტემური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თეორიული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ემპირიული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პრაქტიკული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ცოდნის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საფუძველზე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შეძლებენ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062F31ED" w14:textId="77777777" w:rsidR="0053147D" w:rsidRDefault="00EF317D">
            <w:pPr>
              <w:numPr>
                <w:ilvl w:val="0"/>
                <w:numId w:val="7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1"/>
                <w:id w:val="-140921473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შესაბამისი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საგნობრივი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კომპეტენციის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გამოვლენას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B9B01CD" w14:textId="77777777" w:rsidR="0053147D" w:rsidRDefault="00EF317D">
            <w:pPr>
              <w:numPr>
                <w:ilvl w:val="0"/>
                <w:numId w:val="7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2"/>
                <w:id w:val="56745742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ორიენტირებ</w:t>
                </w:r>
                <w:r>
                  <w:rPr>
                    <w:rFonts w:ascii="Arial Unicode MS" w:eastAsia="Arial Unicode MS" w:hAnsi="Arial Unicode MS" w:cs="Arial Unicode MS"/>
                  </w:rPr>
                  <w:t>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პროცესის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დაგეგმვას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წარმართვასა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4A0F1DB" w14:textId="77777777" w:rsidR="0053147D" w:rsidRDefault="00EF317D">
            <w:pPr>
              <w:numPr>
                <w:ilvl w:val="0"/>
                <w:numId w:val="7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3"/>
                <w:id w:val="-171056884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პოზიტიური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გარემოს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ფორმირებას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D6B5D57" w14:textId="77777777" w:rsidR="0053147D" w:rsidRDefault="00EF317D">
            <w:pPr>
              <w:numPr>
                <w:ilvl w:val="0"/>
                <w:numId w:val="7"/>
              </w:num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4"/>
                <w:id w:val="105127186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მონაცემებსა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მტკიცებულებებზე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დაფუძნებული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გადაწყვეტილებების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მიღებას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  <w:p w14:paraId="6AE892F7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5"/>
                <w:id w:val="110299741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ამასთან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მიმართულია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მასწავლებლისათვის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აუცილებელი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ისეთი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ტრანსფერული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როგორიც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ეფექტური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ზეპირი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წერილობითი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კომუნიკაცია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ქართულ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ინგლისურ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ენაზე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რაოდენობრივი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კრიტიკული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აზროვნების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გუნდში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ეფექტურად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მუშ</w:t>
                </w:r>
                <w:r>
                  <w:rPr>
                    <w:rFonts w:ascii="Arial Unicode MS" w:eastAsia="Arial Unicode MS" w:hAnsi="Arial Unicode MS" w:cs="Arial Unicode MS"/>
                  </w:rPr>
                  <w:t>აობის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პრობლემის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იდენტიფიცირების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ავტონომიურად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ეფექტურად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გადაჭრის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</w:sdtContent>
            </w:sdt>
          </w:p>
        </w:tc>
      </w:tr>
      <w:tr w:rsidR="0053147D" w14:paraId="4C12E4B4" w14:textId="77777777">
        <w:trPr>
          <w:trHeight w:val="300"/>
        </w:trPr>
        <w:tc>
          <w:tcPr>
            <w:tcW w:w="10110" w:type="dxa"/>
            <w:gridSpan w:val="2"/>
            <w:shd w:val="clear" w:color="auto" w:fill="4F81BD"/>
          </w:tcPr>
          <w:p w14:paraId="7B5D79B4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56"/>
                <w:id w:val="23436373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შედეგები</w:t>
                </w:r>
                <w:proofErr w:type="spellEnd"/>
              </w:sdtContent>
            </w:sdt>
          </w:p>
        </w:tc>
      </w:tr>
      <w:tr w:rsidR="0053147D" w14:paraId="3BC9CED9" w14:textId="77777777">
        <w:trPr>
          <w:trHeight w:val="580"/>
        </w:trPr>
        <w:tc>
          <w:tcPr>
            <w:tcW w:w="10110" w:type="dxa"/>
            <w:gridSpan w:val="2"/>
            <w:shd w:val="clear" w:color="auto" w:fill="FFFFFF"/>
          </w:tcPr>
          <w:p w14:paraId="0BDCA00A" w14:textId="77777777" w:rsidR="0053147D" w:rsidRDefault="00EF317D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57"/>
                <w:id w:val="-83529760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სავალდებულო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კომპონენტის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შედეგები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(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ენა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ლიტერატურა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მათემატიკა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ბუნებისმეტყველება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) </w:t>
                </w:r>
              </w:sdtContent>
            </w:sdt>
          </w:p>
          <w:p w14:paraId="29F46086" w14:textId="77777777" w:rsidR="0053147D" w:rsidRDefault="00EF317D">
            <w:pPr>
              <w:rPr>
                <w:rFonts w:ascii="Merriweather" w:eastAsia="Merriweather" w:hAnsi="Merriweather" w:cs="Merriweather"/>
              </w:rPr>
            </w:pPr>
            <w:sdt>
              <w:sdtPr>
                <w:tag w:val="goog_rdk_58"/>
                <w:id w:val="125894023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კურსდამთავრებული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1F27B3B2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59"/>
                <w:id w:val="-98161312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ავლენს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დაწყებითი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საფეხურის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ენისა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ლიტერატურის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მათემატიკისა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ბუნებისმეტყველების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(I-VI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აუცილებელ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საგნობრივ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ცოდნას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1258449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0"/>
                <w:id w:val="210522981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პიროვნების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ძირითადი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თეორიების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გამოყენების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მნიშვნელობა</w:t>
                </w:r>
                <w:r>
                  <w:rPr>
                    <w:rFonts w:ascii="Arial Unicode MS" w:eastAsia="Arial Unicode MS" w:hAnsi="Arial Unicode MS" w:cs="Arial Unicode MS"/>
                  </w:rPr>
                  <w:t>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პროცესში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ქმნის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როგორც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მთლიანად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ისე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თითოეული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ფიზიკური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სოციალურ</w:t>
                </w:r>
                <w:r>
                  <w:rPr>
                    <w:rFonts w:ascii="Arial Unicode MS" w:eastAsia="Arial Unicode MS" w:hAnsi="Arial Unicode MS" w:cs="Arial Unicode MS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</w:rPr>
                  <w:t>ემოციური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თუ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კოგნიტური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ხელშემწყობ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უსაფრთხო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ინკლუზიურ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თავისუფალ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კეთილგანწყობილ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lastRenderedPageBreak/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მამოტივირებელ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გარემოს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2750CF72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1"/>
                <w:id w:val="97857423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ზოგადი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ეროვნულ</w:t>
                </w:r>
                <w:r>
                  <w:rPr>
                    <w:rFonts w:ascii="Arial Unicode MS" w:eastAsia="Arial Unicode MS" w:hAnsi="Arial Unicode MS" w:cs="Arial Unicode MS"/>
                  </w:rPr>
                  <w:t>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მიზნების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ეროვნული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მდგრადი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პრინციპების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სკოლის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პრიორიტეტებისა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საჭიროებების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გათვალისწინებით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ასევე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უნივერსალური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დიზაინის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დიფერენცირებული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რემედიაციის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მიზნობრივი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გამოყენებით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შეიმუშავებს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გრძე</w:t>
                </w:r>
                <w:r>
                  <w:rPr>
                    <w:rFonts w:ascii="Arial Unicode MS" w:eastAsia="Arial Unicode MS" w:hAnsi="Arial Unicode MS" w:cs="Arial Unicode MS"/>
                  </w:rPr>
                  <w:t>ლვადიან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მოკლევადიან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დაყრდნობით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უზრუნველყოფს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თითოეული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სსსმ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საბაზისო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აკადემიური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მაღალი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სააზროვნო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სოციალურ</w:t>
                </w:r>
                <w:r>
                  <w:rPr>
                    <w:rFonts w:ascii="Arial Unicode MS" w:eastAsia="Arial Unicode MS" w:hAnsi="Arial Unicode MS" w:cs="Arial Unicode MS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</w:rPr>
                  <w:t>ემოციური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233039B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2"/>
                <w:id w:val="70669248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მოიძიებს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ქმნის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იყენებს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რესურსებს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საინფ</w:t>
                </w:r>
                <w:r>
                  <w:rPr>
                    <w:rFonts w:ascii="Arial Unicode MS" w:eastAsia="Arial Unicode MS" w:hAnsi="Arial Unicode MS" w:cs="Arial Unicode MS"/>
                  </w:rPr>
                  <w:t>ორმაციო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ტექნოლოგიებსა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აპლიკაციებს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ხელოვნურ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ინტელექტს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მიზნების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საჭიროებებისა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ასაკის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გათვალისწინებით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A1E3E2E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3"/>
                <w:id w:val="-126761991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ავლენს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ინსტრუმენტების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შერჩევის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მოდიფიცირების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/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შექმნის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ფართო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ცოდნას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იყენებს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შედეგების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გასაზომად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54441A0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4"/>
                <w:id w:val="66720806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აანალიზებს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შედეგებს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იყენებს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როგორც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შედეგების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გაუმჯობესებისთვის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ასევე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საკუ</w:t>
                </w:r>
                <w:r>
                  <w:rPr>
                    <w:rFonts w:ascii="Arial Unicode MS" w:eastAsia="Arial Unicode MS" w:hAnsi="Arial Unicode MS" w:cs="Arial Unicode MS"/>
                  </w:rPr>
                  <w:t>თარი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36968BF0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5"/>
                <w:id w:val="-192949582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წარმართავს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კლასგარეშე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საქმიანობას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ინტერესების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საჭიროებებისა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ასაკობრივი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თავისებურებების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გათვალისწინებით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488356D8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6"/>
                <w:id w:val="-181178261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საკვლევი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საკითხის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სპეციფიკიდან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გამომდინარე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შეუძლია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შესაბამისი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კვლევის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შერჩევა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,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კვლევის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ჩატარება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კვლევის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შედეგების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ანალიზზე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დაყრდნობით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ინტერვენციების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დაგეგმვა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განხორციელება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ეფექტიანობის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71A78272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7"/>
                <w:id w:val="34683699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საკუთარი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საქმიანობის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მუდმივი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მრავალმხრივი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რეფლექსიისა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დარგში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მიმდინარე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სიახლეების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საფუძველზე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ადგენს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</w:t>
                </w:r>
                <w:r>
                  <w:rPr>
                    <w:rFonts w:ascii="Arial Unicode MS" w:eastAsia="Arial Unicode MS" w:hAnsi="Arial Unicode MS" w:cs="Arial Unicode MS"/>
                  </w:rPr>
                  <w:t>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საჭიროებებს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შეიმუშავებს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4244316C" w14:textId="77777777" w:rsidR="0053147D" w:rsidRDefault="00EF317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68"/>
                <w:id w:val="80674136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როგორც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საგანმანათლებლო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ლიდერის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როლზე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სასკოლო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საზოგადებასთან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მშობლებთან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მეურვეებთან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ეფექტური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კომუნიკაციითა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თანამშრომლობით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ჩართულია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თითოეული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სკოლისა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თუ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თემის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მხარდაჭერის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პროცესებში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  <w:p w14:paraId="4D28C630" w14:textId="77777777" w:rsidR="0053147D" w:rsidRDefault="0053147D">
            <w:pPr>
              <w:spacing w:line="240" w:lineRule="auto"/>
              <w:rPr>
                <w:rFonts w:ascii="Merriweather" w:eastAsia="Merriweather" w:hAnsi="Merriweather" w:cs="Merriweather"/>
              </w:rPr>
            </w:pPr>
          </w:p>
          <w:p w14:paraId="304803FE" w14:textId="77777777" w:rsidR="0053147D" w:rsidRDefault="00EF317D">
            <w:pPr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69"/>
                <w:id w:val="-91817493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არჩევითი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მოდულების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შედეგები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მეცნიერებები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მასწავლებელი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)</w:t>
                </w:r>
              </w:sdtContent>
            </w:sdt>
          </w:p>
          <w:p w14:paraId="55CDF7F8" w14:textId="77777777" w:rsidR="0053147D" w:rsidRDefault="00EF317D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70"/>
                <w:id w:val="-48886701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შედეგები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მოდულისთვის</w:t>
                </w:r>
                <w:proofErr w:type="spellEnd"/>
              </w:sdtContent>
            </w:sdt>
          </w:p>
          <w:p w14:paraId="59AED6FC" w14:textId="77777777" w:rsidR="0053147D" w:rsidRDefault="00EF31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1"/>
                <w:id w:val="65842205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ძირითად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ცნებებზე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მოვლენებზე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დაყრდნობით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ახდენს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ინფორმაციის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კლასიფიცირებას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ანალიზს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განსხვევებული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კონცეფციების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შეპირსიპრებას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ლოგიკური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ურთიერთმიმართებების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გამოვლენას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237A5EFC" w14:textId="77777777" w:rsidR="0053147D" w:rsidRDefault="00EF31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2"/>
                <w:id w:val="-149124846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აანალიზებს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მნიშვნელოვან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სოციალურ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პოლიტიკურ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ეკონომი</w:t>
                </w:r>
                <w:r>
                  <w:rPr>
                    <w:rFonts w:ascii="Arial Unicode MS" w:eastAsia="Arial Unicode MS" w:hAnsi="Arial Unicode MS" w:cs="Arial Unicode MS"/>
                  </w:rPr>
                  <w:t>კურ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ტენდენციებს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გავლენის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შესახებ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289AB06E" w14:textId="77777777" w:rsidR="0053147D" w:rsidRDefault="00EF31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3"/>
                <w:id w:val="-128549849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სწავლებლისას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ქმნის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თითოეული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კოგნიტური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სოციალურ</w:t>
                </w:r>
                <w:r>
                  <w:rPr>
                    <w:rFonts w:ascii="Arial Unicode MS" w:eastAsia="Arial Unicode MS" w:hAnsi="Arial Unicode MS" w:cs="Arial Unicode MS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</w:rPr>
                  <w:t>ემოციური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ხელშემწყობ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უსაფრთხო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ინკლუზიურ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თავისუფალ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კეთილგანწყობილ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მამოტივირებელ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გარემოს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16F3F5B" w14:textId="77777777" w:rsidR="0053147D" w:rsidRDefault="00EF31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4"/>
                <w:id w:val="36418676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ზოგადი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ეროვნული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მიზნების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ეროვნული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</w:t>
                </w:r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გეგმის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დაწყებითი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საფეხურის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საგნობრივ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სტანდარტსა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მდგრადი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პრინციპებზე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დაყრდნობით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შეიმუშავებს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ინტერდისციპლინარულ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თემატურ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ერთეულებს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რომლებიც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აერთიანებს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საზოგადოებრივ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მეცნიერებებში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შემავალ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დისციპლინებს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;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მათ</w:t>
                </w:r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დაყრდნობით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წარმართავს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მოსწავლეებში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მაღალი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სააზროვნო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სოციალურ</w:t>
                </w:r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ემოციური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უნარების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განვითარებაზე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ორიენტირებულ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პროცესს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აფასებს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მიღწეულ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>შედეგებს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3"/>
                    <w:szCs w:val="23"/>
                    <w:highlight w:val="white"/>
                  </w:rPr>
                  <w:t xml:space="preserve">;  </w:t>
                </w:r>
              </w:sdtContent>
            </w:sdt>
            <w:r>
              <w:rPr>
                <w:rFonts w:ascii="Merriweather" w:eastAsia="Merriweather" w:hAnsi="Merriweather" w:cs="Merriweather"/>
              </w:rPr>
              <w:t xml:space="preserve"> </w:t>
            </w:r>
          </w:p>
          <w:p w14:paraId="33DE6645" w14:textId="77777777" w:rsidR="0053147D" w:rsidRDefault="00EF31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5"/>
                <w:id w:val="134698016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მოიძიებს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ქმნის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მიზნობრივად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იყენებს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საჭირო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</w:t>
                </w:r>
                <w:r>
                  <w:rPr>
                    <w:rFonts w:ascii="Arial Unicode MS" w:eastAsia="Arial Unicode MS" w:hAnsi="Arial Unicode MS" w:cs="Arial Unicode MS"/>
                  </w:rPr>
                  <w:t>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რესურსებს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7606213B" w14:textId="77777777" w:rsidR="0053147D" w:rsidRDefault="00EF31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6"/>
                <w:id w:val="-85811491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შეიმუშავებს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ახორციელებს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საქმიანობით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კლასგარეშე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პროექტებს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რითაც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წაახალისებს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გახდნენ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ინფორმირებული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აქტიური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მოქალაქეები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435CF2A" w14:textId="77777777" w:rsidR="0053147D" w:rsidRDefault="00EF31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77"/>
                <w:id w:val="212403511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მოსწავლეებში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გლობალური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მოქალაქეობის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კომპეტენციების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დაწყებით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საფეხურზე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უზრუნველყოფს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ამ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კომპეტენციების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ორიენტირებულ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პროცესს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 </w:t>
                </w:r>
              </w:sdtContent>
            </w:sdt>
          </w:p>
          <w:p w14:paraId="7F596C79" w14:textId="77777777" w:rsidR="0053147D" w:rsidRDefault="00EF31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78"/>
                <w:id w:val="129648948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სწავლებისას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მოსწავლეთა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შედეგების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ანალიზის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კოლეგებისაგან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მიღებული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უკუკავშირი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თვითრეფლექსიის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საფუძველზე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აფასებს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საკუთარ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.</w:t>
                </w:r>
              </w:sdtContent>
            </w:sdt>
          </w:p>
          <w:p w14:paraId="24A36594" w14:textId="77777777" w:rsidR="0053147D" w:rsidRDefault="0053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</w:p>
          <w:p w14:paraId="2B7CAFEA" w14:textId="77777777" w:rsidR="0053147D" w:rsidRDefault="00EF317D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79"/>
                <w:id w:val="163375139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შედეგები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მოდულისთვის</w:t>
                </w:r>
                <w:proofErr w:type="spellEnd"/>
              </w:sdtContent>
            </w:sdt>
          </w:p>
          <w:p w14:paraId="697572FB" w14:textId="77777777" w:rsidR="0053147D" w:rsidRDefault="00EF317D">
            <w:pPr>
              <w:rPr>
                <w:rFonts w:ascii="Merriweather" w:eastAsia="Merriweather" w:hAnsi="Merriweather" w:cs="Merriweather"/>
              </w:rPr>
            </w:pPr>
            <w:sdt>
              <w:sdtPr>
                <w:tag w:val="goog_rdk_80"/>
                <w:id w:val="-34725688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კურსდამთავრებული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59C8F241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1"/>
                <w:id w:val="-133715229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ინდივიდის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შემეცნებით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სოციალურ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ემოციურ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ქცევით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ადაპტურ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მოტორულ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</w:rPr>
                  <w:t>ჩვევებზე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ჰოლისტური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ასაკობრივ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თავისებურებაზე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შესაბამის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მიდგომებსა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თეორიულ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საფუძვლებზე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D02971C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2"/>
                <w:id w:val="9128281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ინკლუზიური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ფილოსოფიურ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ისტორიულ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სამართლებრივ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ას</w:t>
                </w:r>
                <w:r>
                  <w:rPr>
                    <w:rFonts w:ascii="Arial Unicode MS" w:eastAsia="Arial Unicode MS" w:hAnsi="Arial Unicode MS" w:cs="Arial Unicode MS"/>
                  </w:rPr>
                  <w:t>პეტებზე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376BCB70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3"/>
                <w:id w:val="89609312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განიხილავს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აკადემიურ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მიღწევას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მთლიანობითი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ჰოლისტური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პრინციპის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გათვალისწინებით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აფა</w:t>
                </w:r>
              </w:sdtContent>
            </w:sdt>
            <w:sdt>
              <w:sdtPr>
                <w:tag w:val="goog_rdk_84"/>
                <w:id w:val="-18412285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წინა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აკადემიურ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აკადემიურ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ჩვევებს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მიზნობრივად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იყენებს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ხელშემწყობ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სტრატეგიებს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;</w:t>
                </w:r>
              </w:sdtContent>
            </w:sdt>
          </w:p>
          <w:p w14:paraId="3D685F5B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5"/>
                <w:id w:val="24947255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იყენებს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უნივერსალური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დიზაინის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პრინციპებს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დიფ</w:t>
                </w:r>
              </w:sdtContent>
            </w:sdt>
            <w:sdt>
              <w:sdtPr>
                <w:tag w:val="goog_rdk_86"/>
                <w:id w:val="-20844443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ერენცირებულ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მიდგომას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საგაკვეთილო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პროცესის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დაგეგმვისას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81EED77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7"/>
                <w:id w:val="17053633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მონაწილეობას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იღებს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სასკოლო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გარემოში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პოზიტიური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ურთიერთობის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ჩამოყალიბების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ხელშემწყობი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მიდგომების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სტრატეგიების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დანერგვაში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588CC0B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8"/>
                <w:id w:val="182045211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მსჯელობს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კეთილსინდისიერი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მიუკერ</w:t>
                </w:r>
                <w:r>
                  <w:rPr>
                    <w:rFonts w:ascii="Arial Unicode MS" w:eastAsia="Arial Unicode MS" w:hAnsi="Arial Unicode MS" w:cs="Arial Unicode MS"/>
                  </w:rPr>
                  <w:t>ძოებელი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გადაწყვეტილების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მიღების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შესაძლებლობებზე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სამუშაო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პროცესს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საქმიანობისა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კომპეტენციის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ფარგლებში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C08855B" w14:textId="77777777" w:rsidR="0053147D" w:rsidRDefault="00EF317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89"/>
                <w:id w:val="-72137129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ირჩევს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პრაქტიკის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გაუმჯობესების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ეფექტურ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გზებს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1DF0D937" w14:textId="77777777" w:rsidR="0053147D" w:rsidRDefault="0053147D">
            <w:pPr>
              <w:widowControl w:val="0"/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53147D" w14:paraId="57DF137E" w14:textId="77777777">
        <w:trPr>
          <w:trHeight w:val="300"/>
        </w:trPr>
        <w:tc>
          <w:tcPr>
            <w:tcW w:w="10110" w:type="dxa"/>
            <w:gridSpan w:val="2"/>
            <w:tcBorders>
              <w:bottom w:val="single" w:sz="4" w:space="0" w:color="000000"/>
            </w:tcBorders>
            <w:shd w:val="clear" w:color="auto" w:fill="4F81BD"/>
          </w:tcPr>
          <w:p w14:paraId="481139B1" w14:textId="77777777" w:rsidR="0053147D" w:rsidRDefault="00EF317D">
            <w:pPr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90"/>
                <w:id w:val="-145092787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სწავლების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მეთოდები</w:t>
                </w:r>
                <w:proofErr w:type="spellEnd"/>
              </w:sdtContent>
            </w:sdt>
          </w:p>
        </w:tc>
      </w:tr>
      <w:tr w:rsidR="0053147D" w14:paraId="5C3FE3FB" w14:textId="77777777">
        <w:trPr>
          <w:trHeight w:val="300"/>
        </w:trPr>
        <w:tc>
          <w:tcPr>
            <w:tcW w:w="10110" w:type="dxa"/>
            <w:gridSpan w:val="2"/>
            <w:tcBorders>
              <w:bottom w:val="single" w:sz="4" w:space="0" w:color="000000"/>
            </w:tcBorders>
          </w:tcPr>
          <w:p w14:paraId="23FB9A99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91"/>
                <w:id w:val="-89989806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ინტერაქტიული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ლექციები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სემინარები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666A08C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2"/>
                <w:id w:val="11518218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დისკუსია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დებატები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2A29E0D8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3"/>
                <w:id w:val="-141285389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ინდივიდუალური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წყვილებში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ჯგუფური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მუშაობის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23A38AF9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4"/>
                <w:id w:val="-15091288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სიტუაციის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ანალიზი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(Case Study);</w:t>
                </w:r>
              </w:sdtContent>
            </w:sdt>
          </w:p>
          <w:p w14:paraId="54173764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5"/>
                <w:id w:val="-82975206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პრეზენტაცია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19B4D55E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6"/>
                <w:id w:val="-80840114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დემონსტრირება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496A290D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97"/>
                <w:id w:val="90286952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მოდელირება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8B5B084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98"/>
                <w:id w:val="135599686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გონებრივი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იერიში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3D4174CC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99"/>
                <w:id w:val="16567231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რეფლექსია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132A7C78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00"/>
                <w:id w:val="-134863777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თანამშრომლობითი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</w:t>
                </w:r>
                <w:r>
                  <w:rPr>
                    <w:rFonts w:ascii="Arial Unicode MS" w:eastAsia="Arial Unicode MS" w:hAnsi="Arial Unicode MS" w:cs="Arial Unicode MS"/>
                  </w:rPr>
                  <w:t>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FF5D093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01"/>
                <w:id w:val="44050199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პროექტებზე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პრობლემაზე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დაფუძნებული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744F6E17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02"/>
                <w:id w:val="-157319578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სიტუაციური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თამაშები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სიმულაციები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263F6EA1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3"/>
                <w:id w:val="-19346223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კოგნიტური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დიაგრამებით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A83DD25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4"/>
                <w:id w:val="116913364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უკუკავშირის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5FC7B94B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5"/>
                <w:id w:val="-120524932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პედაგოგიური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პრაქტიკა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პედაგოგიური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პრაქტიკაზე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დაკვირვება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ანალიზი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რეფლექსია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C1C5ED2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6"/>
                <w:id w:val="44682572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წყაროებზე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მუშაობის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376E5955" w14:textId="77777777" w:rsidR="0053147D" w:rsidRDefault="00EF3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7"/>
                <w:id w:val="166574422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ლაბორატორიული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მუშაობა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1F65F0D1" w14:textId="77777777" w:rsidR="0053147D" w:rsidRDefault="00EF317D">
            <w:pPr>
              <w:numPr>
                <w:ilvl w:val="0"/>
                <w:numId w:val="2"/>
              </w:num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08"/>
                <w:id w:val="-15627898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შებრუნებული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საკლასო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ოთახის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  <w:p w14:paraId="24D43AB9" w14:textId="77777777" w:rsidR="0053147D" w:rsidRDefault="0053147D">
            <w:pPr>
              <w:spacing w:after="0"/>
              <w:jc w:val="both"/>
              <w:rPr>
                <w:rFonts w:ascii="Merriweather" w:eastAsia="Merriweather" w:hAnsi="Merriweather" w:cs="Merriweather"/>
              </w:rPr>
            </w:pPr>
          </w:p>
          <w:p w14:paraId="7CDD98E7" w14:textId="77777777" w:rsidR="0053147D" w:rsidRDefault="00EF317D">
            <w:pPr>
              <w:spacing w:after="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09"/>
                <w:id w:val="83828392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შენიშვნა</w:t>
                </w:r>
                <w:proofErr w:type="spellEnd"/>
              </w:sdtContent>
            </w:sdt>
            <w:sdt>
              <w:sdtPr>
                <w:tag w:val="goog_rdk_110"/>
                <w:id w:val="-17886530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: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პროგრამაში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გამოყენებული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დაკონკრეტებულია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შესაბამისი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სილაბუსებში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კონცეფციებში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</w:tc>
      </w:tr>
      <w:tr w:rsidR="0053147D" w14:paraId="720C13FC" w14:textId="77777777">
        <w:trPr>
          <w:trHeight w:val="300"/>
        </w:trPr>
        <w:tc>
          <w:tcPr>
            <w:tcW w:w="10110" w:type="dxa"/>
            <w:gridSpan w:val="2"/>
            <w:tcBorders>
              <w:bottom w:val="single" w:sz="4" w:space="0" w:color="000000"/>
            </w:tcBorders>
            <w:shd w:val="clear" w:color="auto" w:fill="4F81BD"/>
          </w:tcPr>
          <w:p w14:paraId="1A19FD03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111"/>
                <w:id w:val="198133410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სტრუქტურა</w:t>
                </w:r>
                <w:proofErr w:type="spellEnd"/>
              </w:sdtContent>
            </w:sdt>
          </w:p>
        </w:tc>
      </w:tr>
      <w:tr w:rsidR="0053147D" w14:paraId="2259D103" w14:textId="77777777">
        <w:trPr>
          <w:trHeight w:val="895"/>
        </w:trPr>
        <w:tc>
          <w:tcPr>
            <w:tcW w:w="10110" w:type="dxa"/>
            <w:gridSpan w:val="2"/>
          </w:tcPr>
          <w:p w14:paraId="546797B7" w14:textId="77777777" w:rsidR="0053147D" w:rsidRDefault="00EF31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12"/>
                <w:id w:val="-196641985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ფარგლებში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სტუდენტმა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დააგროვოს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300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შემდეგი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განაწილების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მიხედვით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25343A59" w14:textId="77777777" w:rsidR="0053147D" w:rsidRDefault="00EF31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13"/>
                <w:id w:val="-150488694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თავისუფალი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კომპონენტი</w:t>
                </w:r>
                <w:proofErr w:type="spellEnd"/>
              </w:sdtContent>
            </w:sdt>
            <w:sdt>
              <w:sdtPr>
                <w:tag w:val="goog_rdk_114"/>
                <w:id w:val="4660089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-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ზოგადი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- 42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5FAF2D44" w14:textId="77777777" w:rsidR="0053147D" w:rsidRDefault="00EF31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15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15"/>
                <w:id w:val="-71388169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ძირითადი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სფერო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- </w:t>
                </w:r>
              </w:sdtContent>
            </w:sdt>
            <w:sdt>
              <w:sdtPr>
                <w:tag w:val="goog_rdk_116"/>
                <w:id w:val="-6687967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258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კრედიტი</w:t>
                </w:r>
                <w:proofErr w:type="spellEnd"/>
              </w:sdtContent>
            </w:sdt>
          </w:p>
          <w:p w14:paraId="5E6867BD" w14:textId="77777777" w:rsidR="0053147D" w:rsidRDefault="00EF317D">
            <w:pPr>
              <w:ind w:left="72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17"/>
                <w:id w:val="-29652827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>სავალდებულო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>ბლოკები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>:</w:t>
                </w:r>
              </w:sdtContent>
            </w:sdt>
          </w:p>
          <w:p w14:paraId="666095EC" w14:textId="77777777" w:rsidR="0053147D" w:rsidRDefault="00EF317D">
            <w:pPr>
              <w:numPr>
                <w:ilvl w:val="1"/>
                <w:numId w:val="6"/>
              </w:numPr>
              <w:ind w:left="288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18"/>
                <w:id w:val="-21920362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პედაგოგიკა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ფსიქოლოგიის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- 51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;</w:t>
                </w:r>
              </w:sdtContent>
            </w:sdt>
          </w:p>
          <w:p w14:paraId="22647DE4" w14:textId="77777777" w:rsidR="0053147D" w:rsidRDefault="00EF317D">
            <w:pPr>
              <w:numPr>
                <w:ilvl w:val="1"/>
                <w:numId w:val="6"/>
              </w:numPr>
              <w:ind w:left="288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19"/>
                <w:id w:val="-161050264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საგნობრივი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საგნობრივი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მეთოდიკის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- 126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043E50AD" w14:textId="77777777" w:rsidR="0053147D" w:rsidRDefault="00EF317D">
            <w:pPr>
              <w:numPr>
                <w:ilvl w:val="2"/>
                <w:numId w:val="6"/>
              </w:numPr>
              <w:ind w:left="360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0"/>
                <w:id w:val="77529063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ენა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ლიტერატურა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- 42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;</w:t>
                </w:r>
              </w:sdtContent>
            </w:sdt>
          </w:p>
          <w:p w14:paraId="65A99CD7" w14:textId="77777777" w:rsidR="0053147D" w:rsidRDefault="00EF317D">
            <w:pPr>
              <w:numPr>
                <w:ilvl w:val="2"/>
                <w:numId w:val="6"/>
              </w:numPr>
              <w:ind w:left="360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1"/>
                <w:id w:val="-26569418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მათემატიკა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- 33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;</w:t>
                </w:r>
              </w:sdtContent>
            </w:sdt>
          </w:p>
          <w:p w14:paraId="36F2D373" w14:textId="77777777" w:rsidR="0053147D" w:rsidRDefault="00EF317D">
            <w:pPr>
              <w:numPr>
                <w:ilvl w:val="2"/>
                <w:numId w:val="6"/>
              </w:numPr>
              <w:ind w:left="360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2"/>
                <w:id w:val="143209758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საბუნებისმეტყველო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მეცნიერებები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- 30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; </w:t>
                </w:r>
              </w:sdtContent>
            </w:sdt>
          </w:p>
          <w:p w14:paraId="1CA6B979" w14:textId="77777777" w:rsidR="0053147D" w:rsidRDefault="00EF317D">
            <w:pPr>
              <w:numPr>
                <w:ilvl w:val="2"/>
                <w:numId w:val="6"/>
              </w:numPr>
              <w:ind w:left="360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3"/>
                <w:id w:val="-31441202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სასკოლო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- 21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;</w:t>
                </w:r>
              </w:sdtContent>
            </w:sdt>
          </w:p>
          <w:p w14:paraId="43261081" w14:textId="77777777" w:rsidR="0053147D" w:rsidRDefault="00EF317D">
            <w:pPr>
              <w:numPr>
                <w:ilvl w:val="3"/>
                <w:numId w:val="6"/>
              </w:numPr>
              <w:ind w:left="432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4"/>
                <w:id w:val="171630821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);  - 6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2653EB86" w14:textId="77777777" w:rsidR="0053147D" w:rsidRDefault="00EF317D">
            <w:pPr>
              <w:numPr>
                <w:ilvl w:val="3"/>
                <w:numId w:val="6"/>
              </w:numPr>
              <w:ind w:left="432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5"/>
                <w:id w:val="164524239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მათემატიკა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); - 6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7C7F322B" w14:textId="77777777" w:rsidR="0053147D" w:rsidRDefault="00EF317D">
            <w:pPr>
              <w:numPr>
                <w:ilvl w:val="3"/>
                <w:numId w:val="6"/>
              </w:numPr>
              <w:ind w:left="432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6"/>
                <w:id w:val="-33608511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ბუნებისმეტყველება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); - 6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36B48831" w14:textId="77777777" w:rsidR="0053147D" w:rsidRDefault="00EF317D">
            <w:pPr>
              <w:numPr>
                <w:ilvl w:val="3"/>
                <w:numId w:val="6"/>
              </w:numPr>
              <w:ind w:left="432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7"/>
                <w:id w:val="181568314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პედაგოგიური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რეფლექსია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- 3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.</w:t>
                </w:r>
              </w:sdtContent>
            </w:sdt>
          </w:p>
          <w:p w14:paraId="46D9A148" w14:textId="77777777" w:rsidR="0053147D" w:rsidRDefault="00EF317D">
            <w:pPr>
              <w:numPr>
                <w:ilvl w:val="1"/>
                <w:numId w:val="6"/>
              </w:numPr>
              <w:ind w:left="288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28"/>
                <w:id w:val="108372389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კვლევის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- 45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.</w:t>
                </w:r>
              </w:sdtContent>
            </w:sdt>
          </w:p>
          <w:p w14:paraId="260D2D10" w14:textId="77777777" w:rsidR="0053147D" w:rsidRDefault="00EF317D">
            <w:pPr>
              <w:spacing w:before="120" w:after="120"/>
              <w:ind w:left="720"/>
              <w:jc w:val="both"/>
              <w:rPr>
                <w:rFonts w:ascii="Merriweather" w:eastAsia="Merriweather" w:hAnsi="Merriweather" w:cs="Merriweather"/>
                <w:b/>
                <w:highlight w:val="white"/>
              </w:rPr>
            </w:pPr>
            <w:sdt>
              <w:sdtPr>
                <w:tag w:val="goog_rdk_129"/>
                <w:id w:val="196107130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>არჩევითი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>მოდულები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highlight w:val="white"/>
                  </w:rPr>
                  <w:t>:</w:t>
                </w:r>
              </w:sdtContent>
            </w:sdt>
          </w:p>
          <w:p w14:paraId="6286737C" w14:textId="77777777" w:rsidR="0053147D" w:rsidRDefault="00EF317D">
            <w:pPr>
              <w:spacing w:before="120" w:after="120"/>
              <w:ind w:left="720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30"/>
                <w:id w:val="65426971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ფარგლებში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სტუდენტს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შესაძლებლობა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ეძლევა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არჩევანი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გააკეთოს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მეცნიერებებისა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(I-VI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კლასები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მომზადების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. </w:t>
                </w:r>
              </w:sdtContent>
            </w:sdt>
          </w:p>
          <w:p w14:paraId="5B09507C" w14:textId="77777777" w:rsidR="0053147D" w:rsidRDefault="00EF317D">
            <w:pPr>
              <w:numPr>
                <w:ilvl w:val="0"/>
                <w:numId w:val="6"/>
              </w:numPr>
              <w:spacing w:after="0"/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31"/>
                <w:id w:val="144079454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ძირითადი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სფეროს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არჩევითი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</w:t>
                </w:r>
                <w:r>
                  <w:rPr>
                    <w:rFonts w:ascii="Arial Unicode MS" w:eastAsia="Arial Unicode MS" w:hAnsi="Arial Unicode MS" w:cs="Arial Unicode MS"/>
                    <w:b/>
                  </w:rPr>
                  <w:t>ოდულები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>:</w:t>
                </w:r>
              </w:sdtContent>
            </w:sdt>
          </w:p>
          <w:p w14:paraId="0F61893B" w14:textId="77777777" w:rsidR="0053147D" w:rsidRDefault="00EF317D">
            <w:pPr>
              <w:numPr>
                <w:ilvl w:val="1"/>
                <w:numId w:val="6"/>
              </w:numPr>
              <w:spacing w:after="0"/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32"/>
                <w:id w:val="81553361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მომზადების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- 66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კრედიტი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  <w:b/>
                <w:vertAlign w:val="superscript"/>
              </w:rPr>
              <w:footnoteReference w:id="1"/>
            </w:r>
            <w:r>
              <w:rPr>
                <w:rFonts w:ascii="Merriweather" w:eastAsia="Merriweather" w:hAnsi="Merriweather" w:cs="Merriweather"/>
                <w:b/>
              </w:rPr>
              <w:t>:</w:t>
            </w:r>
          </w:p>
          <w:p w14:paraId="2BDA4A4B" w14:textId="77777777" w:rsidR="0053147D" w:rsidRDefault="00EF317D">
            <w:pPr>
              <w:numPr>
                <w:ilvl w:val="2"/>
                <w:numId w:val="6"/>
              </w:numPr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33"/>
                <w:id w:val="202096822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პედაგოგიკა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ფსიქოლოგიის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 30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7060D903" w14:textId="77777777" w:rsidR="0053147D" w:rsidRDefault="00EF317D">
            <w:pPr>
              <w:numPr>
                <w:ilvl w:val="2"/>
                <w:numId w:val="6"/>
              </w:numPr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34"/>
                <w:id w:val="-178874042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- 36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დამოუკიდებელი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კურსი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); </w:t>
                </w:r>
              </w:sdtContent>
            </w:sdt>
          </w:p>
          <w:p w14:paraId="4E724A04" w14:textId="77777777" w:rsidR="0053147D" w:rsidRDefault="0053147D">
            <w:pPr>
              <w:spacing w:after="0"/>
              <w:jc w:val="both"/>
              <w:rPr>
                <w:rFonts w:ascii="Merriweather" w:eastAsia="Merriweather" w:hAnsi="Merriweather" w:cs="Merriweather"/>
                <w:b/>
              </w:rPr>
            </w:pPr>
          </w:p>
          <w:p w14:paraId="118E5419" w14:textId="77777777" w:rsidR="0053147D" w:rsidRDefault="00EF317D">
            <w:pPr>
              <w:numPr>
                <w:ilvl w:val="1"/>
                <w:numId w:val="6"/>
              </w:numPr>
              <w:spacing w:after="0"/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35"/>
                <w:id w:val="139608460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მომზადების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მოდული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- 66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კრედიტი</w:t>
                </w:r>
                <w:proofErr w:type="spellEnd"/>
              </w:sdtContent>
            </w:sdt>
            <w:r>
              <w:rPr>
                <w:rFonts w:ascii="Merriweather" w:eastAsia="Merriweather" w:hAnsi="Merriweather" w:cs="Merriweather"/>
                <w:b/>
                <w:vertAlign w:val="superscript"/>
              </w:rPr>
              <w:footnoteReference w:id="2"/>
            </w:r>
            <w:r>
              <w:rPr>
                <w:rFonts w:ascii="Merriweather" w:eastAsia="Merriweather" w:hAnsi="Merriweather" w:cs="Merriweather"/>
                <w:b/>
              </w:rPr>
              <w:t>;</w:t>
            </w:r>
          </w:p>
          <w:p w14:paraId="1C3CF1FD" w14:textId="77777777" w:rsidR="0053147D" w:rsidRDefault="00EF317D">
            <w:pPr>
              <w:numPr>
                <w:ilvl w:val="2"/>
                <w:numId w:val="6"/>
              </w:numPr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36"/>
                <w:id w:val="-87053578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პედაგოგიკა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ფსიქოლოგიის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 21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691C4582" w14:textId="77777777" w:rsidR="0053147D" w:rsidRDefault="00EF317D">
            <w:pPr>
              <w:numPr>
                <w:ilvl w:val="2"/>
                <w:numId w:val="6"/>
              </w:numPr>
              <w:jc w:val="both"/>
              <w:rPr>
                <w:rFonts w:ascii="Merriweather" w:eastAsia="Merriweather" w:hAnsi="Merriweather" w:cs="Merriweather"/>
                <w:sz w:val="18"/>
                <w:szCs w:val="18"/>
                <w:highlight w:val="white"/>
              </w:rPr>
            </w:pPr>
            <w:sdt>
              <w:sdtPr>
                <w:tag w:val="goog_rdk_137"/>
                <w:id w:val="-183491110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ენისა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ლიტერატურის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მათემატიკის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9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</w:sdtContent>
            </w:sdt>
          </w:p>
          <w:p w14:paraId="7CA37AD1" w14:textId="77777777" w:rsidR="0053147D" w:rsidRDefault="00EF317D">
            <w:pPr>
              <w:numPr>
                <w:ilvl w:val="2"/>
                <w:numId w:val="6"/>
              </w:numPr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38"/>
                <w:id w:val="97463654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მასწავლებელის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ბლოკიდან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- 36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მათ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6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კრედიტი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პრაქტიკის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დამოუკიდებელი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კურსი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);</w:t>
                </w:r>
              </w:sdtContent>
            </w:sdt>
          </w:p>
          <w:p w14:paraId="26ABA807" w14:textId="77777777" w:rsidR="0053147D" w:rsidRDefault="00EF317D">
            <w:pPr>
              <w:widowControl w:val="0"/>
              <w:spacing w:after="0" w:line="240" w:lineRule="auto"/>
              <w:jc w:val="both"/>
              <w:rPr>
                <w:rFonts w:ascii="Merriweather" w:eastAsia="Merriweather" w:hAnsi="Merriweather" w:cs="Merriweather"/>
                <w:highlight w:val="white"/>
              </w:rPr>
            </w:pPr>
            <w:sdt>
              <w:sdtPr>
                <w:tag w:val="goog_rdk_139"/>
                <w:id w:val="-64465558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დასასრულს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სტუდენტმა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უნდა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წარმოადგენოს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შემაჯამებელი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პორტფოლიო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.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შემაჯამებელ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პორტფოლიოში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უნდა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შედიოდეს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ფარგლებში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მიერ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შექმნილი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საუკეთესო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ნაშრომები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რომლებიც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ადასტურებენ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სწავლის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შედეგებით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განსაზღვრულ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კომპეტენციებს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.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შემაჯამებე</w:t>
                </w:r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პორტფოლიოს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კომპონენტში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სტუდენტის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ფორმაა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„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ჩათვლა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“.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კურსდამთავრებულს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პროგრამა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დასრულებულად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ჩაეთვლება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შემაჯამებელი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პორტფოლიოს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დადებითად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შემთხვევაში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highlight w:val="white"/>
                  </w:rPr>
                  <w:t>.</w:t>
                </w:r>
              </w:sdtContent>
            </w:sdt>
          </w:p>
        </w:tc>
      </w:tr>
      <w:tr w:rsidR="0053147D" w14:paraId="1CBAECAF" w14:textId="77777777">
        <w:trPr>
          <w:trHeight w:val="300"/>
        </w:trPr>
        <w:tc>
          <w:tcPr>
            <w:tcW w:w="10110" w:type="dxa"/>
            <w:gridSpan w:val="2"/>
            <w:shd w:val="clear" w:color="auto" w:fill="4F81BD"/>
          </w:tcPr>
          <w:p w14:paraId="6AB429F8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140"/>
                <w:id w:val="-73400181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წესი</w:t>
                </w:r>
                <w:proofErr w:type="spellEnd"/>
              </w:sdtContent>
            </w:sdt>
          </w:p>
        </w:tc>
      </w:tr>
      <w:tr w:rsidR="0053147D" w14:paraId="2AADACC2" w14:textId="77777777">
        <w:trPr>
          <w:trHeight w:val="340"/>
        </w:trPr>
        <w:tc>
          <w:tcPr>
            <w:tcW w:w="10110" w:type="dxa"/>
            <w:gridSpan w:val="2"/>
          </w:tcPr>
          <w:p w14:paraId="4A16A408" w14:textId="77777777" w:rsidR="0053147D" w:rsidRDefault="00EF317D">
            <w:pPr>
              <w:rPr>
                <w:rFonts w:ascii="Merriweather" w:eastAsia="Merriweather" w:hAnsi="Merriweather" w:cs="Merriweather"/>
              </w:rPr>
            </w:pPr>
            <w:sdt>
              <w:sdtPr>
                <w:tag w:val="goog_rdk_141"/>
                <w:id w:val="129286142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წესი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 xml:space="preserve"> (100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ქულიანი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</w:rPr>
                  <w:t>):</w:t>
                </w:r>
              </w:sdtContent>
            </w:sdt>
          </w:p>
          <w:p w14:paraId="619F920F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2"/>
                <w:id w:val="-12376247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(A)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ფრიადი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 91-100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 </w:t>
                </w:r>
              </w:sdtContent>
            </w:sdt>
          </w:p>
          <w:p w14:paraId="41B32A68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3"/>
                <w:id w:val="4233160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(B)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ძალიან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კარგი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 81-90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116EB346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4"/>
                <w:id w:val="16743665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(C)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კარგი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 71-80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5EE02F96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5"/>
                <w:id w:val="20786273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(D)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დამაკმაყოფილებელი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61-70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598E7F4F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6"/>
                <w:id w:val="-19369677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(E)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საკმარისი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 51-60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</w:sdtContent>
            </w:sdt>
          </w:p>
          <w:p w14:paraId="4AB6D02B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7"/>
                <w:id w:val="-10392836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(FX)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ვერ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ჩააბარა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 41-50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რაც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ნიშნავს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რომ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სტუდენტს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ჩასაბარებლად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მუშაობა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სჭირდება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ეძლევა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დამოუკიდებელი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მუშაობით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დამატებით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გამოცდაზე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ერთხელ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გასვლის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უფლება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625CCC9F" w14:textId="77777777" w:rsidR="0053147D" w:rsidRDefault="00EF317D">
            <w:pPr>
              <w:ind w:firstLine="15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8"/>
                <w:id w:val="-9556373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(F)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ჩაიჭრა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–  40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ქულა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ნაკლები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რაც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ნიშნავს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რომ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სტუდენტის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მიერ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ჩატარებული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სამუშა</w:t>
                </w:r>
                <w:r>
                  <w:rPr>
                    <w:rFonts w:ascii="Arial Unicode MS" w:eastAsia="Arial Unicode MS" w:hAnsi="Arial Unicode MS" w:cs="Arial Unicode MS"/>
                  </w:rPr>
                  <w:t>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საკმარისი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საგანი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ახლიდან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აქვს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შესასწავლი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</w:sdtContent>
            </w:sdt>
          </w:p>
          <w:p w14:paraId="1D22E926" w14:textId="77777777" w:rsidR="0053147D" w:rsidRDefault="0053147D">
            <w:pPr>
              <w:ind w:left="432" w:hanging="432"/>
              <w:jc w:val="both"/>
              <w:rPr>
                <w:rFonts w:ascii="Merriweather" w:eastAsia="Merriweather" w:hAnsi="Merriweather" w:cs="Merriweather"/>
              </w:rPr>
            </w:pPr>
          </w:p>
          <w:p w14:paraId="5F57142B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49"/>
                <w:id w:val="-108637080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</w:rPr>
                  <w:t>შენიშვნა</w:t>
                </w:r>
                <w:proofErr w:type="spellEnd"/>
              </w:sdtContent>
            </w:sdt>
            <w:sdt>
              <w:sdtPr>
                <w:tag w:val="goog_rdk_150"/>
                <w:id w:val="16362931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: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სისტემა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შორის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შეფასების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ფორმები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მეთოდები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განსაზღვრულია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საგანმანათლებლო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კონკრეტული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კომპონენტით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შესაბამისი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სილაბუსებით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</w:tc>
      </w:tr>
      <w:tr w:rsidR="0053147D" w14:paraId="3F9A09C6" w14:textId="77777777">
        <w:trPr>
          <w:trHeight w:val="260"/>
        </w:trPr>
        <w:tc>
          <w:tcPr>
            <w:tcW w:w="10110" w:type="dxa"/>
            <w:gridSpan w:val="2"/>
            <w:shd w:val="clear" w:color="auto" w:fill="4F81BD"/>
          </w:tcPr>
          <w:p w14:paraId="63C960F9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151"/>
                <w:id w:val="-180922957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დასაქმების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სფეროები</w:t>
                </w:r>
                <w:proofErr w:type="spellEnd"/>
              </w:sdtContent>
            </w:sdt>
          </w:p>
        </w:tc>
      </w:tr>
      <w:tr w:rsidR="0053147D" w14:paraId="2F637905" w14:textId="77777777">
        <w:trPr>
          <w:trHeight w:val="340"/>
        </w:trPr>
        <w:tc>
          <w:tcPr>
            <w:tcW w:w="10110" w:type="dxa"/>
            <w:gridSpan w:val="2"/>
          </w:tcPr>
          <w:p w14:paraId="1375B831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52"/>
                <w:id w:val="-437294133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კურსდამთავრებული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შეიძლება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დასაქმდეს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:</w:t>
                </w:r>
              </w:sdtContent>
            </w:sdt>
          </w:p>
          <w:p w14:paraId="2627D950" w14:textId="77777777" w:rsidR="0053147D" w:rsidRDefault="00EF317D">
            <w:pPr>
              <w:numPr>
                <w:ilvl w:val="0"/>
                <w:numId w:val="4"/>
              </w:numPr>
              <w:ind w:left="36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53"/>
                <w:id w:val="-1230993067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პროფესიაში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შესვლის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კანონით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დადგენილი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პირობების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დაკმაყოფილების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შემთხვევაში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კერძო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საჯარო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სკოლებში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დაწყებითი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საფეხურის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ქართული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ენისა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ლიტერატურის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მათემატიკის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ბუნებისმეტყველების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საზოგადოებრივი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(I-VI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კლასები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ან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სპეციალურ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მასწავლებლად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1C89DAA" w14:textId="77777777" w:rsidR="0053147D" w:rsidRDefault="00EF317D">
            <w:pPr>
              <w:numPr>
                <w:ilvl w:val="0"/>
                <w:numId w:val="4"/>
              </w:numPr>
              <w:ind w:left="360"/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54"/>
                <w:id w:val="-37885393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დღის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ცენტრებში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  <w:p w14:paraId="68556729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</w:rPr>
            </w:pPr>
            <w:sdt>
              <w:sdtPr>
                <w:tag w:val="goog_rdk_155"/>
                <w:id w:val="-1361123369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კურსდამთავრებულს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შეუძლია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გააგრძელოს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სადოქტორო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საფეხურზე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. </w:t>
                </w:r>
              </w:sdtContent>
            </w:sdt>
          </w:p>
        </w:tc>
      </w:tr>
      <w:tr w:rsidR="0053147D" w14:paraId="5F52BF2D" w14:textId="77777777">
        <w:trPr>
          <w:trHeight w:val="260"/>
        </w:trPr>
        <w:tc>
          <w:tcPr>
            <w:tcW w:w="10110" w:type="dxa"/>
            <w:gridSpan w:val="2"/>
            <w:shd w:val="clear" w:color="auto" w:fill="4F81BD"/>
          </w:tcPr>
          <w:p w14:paraId="16268897" w14:textId="77777777" w:rsidR="0053147D" w:rsidRDefault="00EF317D">
            <w:pPr>
              <w:jc w:val="both"/>
              <w:rPr>
                <w:rFonts w:ascii="Merriweather" w:eastAsia="Merriweather" w:hAnsi="Merriweather" w:cs="Merriweather"/>
                <w:color w:val="FFFFFF"/>
              </w:rPr>
            </w:pPr>
            <w:sdt>
              <w:sdtPr>
                <w:tag w:val="goog_rdk_156"/>
                <w:id w:val="-166038391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სწავლისათვის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აუცილებელი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დამხმარე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პირობები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/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b/>
                    <w:color w:val="FFFFFF"/>
                  </w:rPr>
                  <w:t>რესურსები</w:t>
                </w:r>
                <w:proofErr w:type="spellEnd"/>
              </w:sdtContent>
            </w:sdt>
          </w:p>
        </w:tc>
      </w:tr>
      <w:tr w:rsidR="0053147D" w14:paraId="58A29CC4" w14:textId="77777777">
        <w:trPr>
          <w:trHeight w:val="160"/>
        </w:trPr>
        <w:tc>
          <w:tcPr>
            <w:tcW w:w="10110" w:type="dxa"/>
            <w:gridSpan w:val="2"/>
          </w:tcPr>
          <w:p w14:paraId="047D15A4" w14:textId="77777777" w:rsidR="0053147D" w:rsidRDefault="00EF317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sdt>
              <w:sdtPr>
                <w:tag w:val="goog_rdk_157"/>
                <w:id w:val="763876960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საუნივერსიტეტო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ბიბლიოთეკა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ელექტრონული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სამეცნიერო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ბაზები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ტექსტ</w:t>
                </w:r>
                <w:r>
                  <w:rPr>
                    <w:rFonts w:ascii="Arial Unicode MS" w:eastAsia="Arial Unicode MS" w:hAnsi="Arial Unicode MS" w:cs="Arial Unicode MS"/>
                  </w:rPr>
                  <w:t>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აუდიო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ვიდეო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საცავები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4DB3E475" w14:textId="77777777" w:rsidR="0053147D" w:rsidRDefault="00EF317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Merriweather" w:eastAsia="Merriweather" w:hAnsi="Merriweather" w:cs="Merriweather"/>
              </w:rPr>
            </w:pPr>
            <w:sdt>
              <w:sdtPr>
                <w:tag w:val="goog_rdk_158"/>
                <w:id w:val="2058579801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საბუნებისმეტყველო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კვლევითი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ცენტრის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SALiS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095038F8" w14:textId="77777777" w:rsidR="0053147D" w:rsidRDefault="00EF317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sdt>
              <w:sdtPr>
                <w:tag w:val="goog_rdk_159"/>
                <w:id w:val="31606989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ილიას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სახელმწიფო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უნივერსიტეტის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ბავშვის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ინსტიტუტი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5A63B1D" w14:textId="77777777" w:rsidR="0053147D" w:rsidRDefault="00EF317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sdt>
              <w:sdtPr>
                <w:tag w:val="goog_rdk_160"/>
                <w:id w:val="1096326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უნივერსიტეტში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არსებული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საინფორმაციო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კომპიუტერული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ცენტრი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3536AA24" w14:textId="77777777" w:rsidR="0053147D" w:rsidRDefault="00EF317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sdt>
              <w:sdtPr>
                <w:tag w:val="goog_rdk_161"/>
                <w:id w:val="2106373595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უნივერსიტეტის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ელექტრონული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სწავლების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პორტალი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(</w:t>
                </w:r>
              </w:sdtContent>
            </w:sdt>
            <w:r>
              <w:rPr>
                <w:rFonts w:ascii="Merriweather" w:eastAsia="Merriweather" w:hAnsi="Merriweather" w:cs="Merriweather"/>
                <w:color w:val="0070C0"/>
                <w:u w:val="single"/>
              </w:rPr>
              <w:t>http://elearning.iliauni.edu.ge</w:t>
            </w:r>
            <w:sdt>
              <w:sdtPr>
                <w:tag w:val="goog_rdk_162"/>
                <w:id w:val="-1067402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)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არჩევანის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გარემოს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უზრუნველყოფის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სპეციალური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ელექტრონული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სისტემა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„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არგუსი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”;</w:t>
                </w:r>
              </w:sdtContent>
            </w:sdt>
          </w:p>
          <w:p w14:paraId="0D2A026B" w14:textId="77777777" w:rsidR="0053147D" w:rsidRDefault="00EF317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sdt>
              <w:sdtPr>
                <w:tag w:val="goog_rdk_163"/>
                <w:id w:val="-1065942086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პროგრამა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- Turnitin;</w:t>
                </w:r>
              </w:sdtContent>
            </w:sdt>
          </w:p>
          <w:p w14:paraId="1FAB8675" w14:textId="77777777" w:rsidR="0053147D" w:rsidRDefault="00EF317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E-learning</w:t>
            </w:r>
          </w:p>
          <w:p w14:paraId="12520A34" w14:textId="77777777" w:rsidR="0053147D" w:rsidRDefault="00EF317D">
            <w:pPr>
              <w:numPr>
                <w:ilvl w:val="0"/>
                <w:numId w:val="3"/>
              </w:numPr>
              <w:spacing w:after="0"/>
              <w:rPr>
                <w:rFonts w:ascii="Merriweather" w:eastAsia="Merriweather" w:hAnsi="Merriweather" w:cs="Merriweather"/>
              </w:rPr>
            </w:pPr>
            <w:sdt>
              <w:sdtPr>
                <w:tag w:val="goog_rdk_164"/>
                <w:id w:val="1325165552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პარტნ</w:t>
                </w:r>
                <w:r>
                  <w:rPr>
                    <w:rFonts w:ascii="Arial Unicode MS" w:eastAsia="Arial Unicode MS" w:hAnsi="Arial Unicode MS" w:cs="Arial Unicode MS"/>
                  </w:rPr>
                  <w:t>იორი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სკოლები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რომელთანაც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უნივერსიტეტს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დადებული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აქვს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მემორანდუმები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; </w:t>
                </w:r>
              </w:sdtContent>
            </w:sdt>
          </w:p>
          <w:p w14:paraId="705E1C3E" w14:textId="77777777" w:rsidR="0053147D" w:rsidRDefault="00EF317D">
            <w:pPr>
              <w:numPr>
                <w:ilvl w:val="0"/>
                <w:numId w:val="3"/>
              </w:numPr>
              <w:spacing w:after="0"/>
              <w:rPr>
                <w:rFonts w:ascii="Merriweather" w:eastAsia="Merriweather" w:hAnsi="Merriweather" w:cs="Merriweather"/>
              </w:rPr>
            </w:pPr>
            <w:sdt>
              <w:sdtPr>
                <w:tag w:val="goog_rdk_165"/>
                <w:id w:val="1049270698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მასწავლებელთა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პროფესიული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განვითარების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ეროვნული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ცენტრი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;</w:t>
                </w:r>
              </w:sdtContent>
            </w:sdt>
          </w:p>
          <w:p w14:paraId="656E6EEE" w14:textId="77777777" w:rsidR="0053147D" w:rsidRDefault="00EF317D">
            <w:pPr>
              <w:numPr>
                <w:ilvl w:val="0"/>
                <w:numId w:val="3"/>
              </w:numPr>
              <w:rPr>
                <w:rFonts w:ascii="Merriweather" w:eastAsia="Merriweather" w:hAnsi="Merriweather" w:cs="Merriweather"/>
              </w:rPr>
            </w:pPr>
            <w:sdt>
              <w:sdtPr>
                <w:tag w:val="goog_rdk_166"/>
                <w:id w:val="-483857974"/>
              </w:sdtPr>
              <w:sdtEndPr/>
              <w:sdtContent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საქართველოს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განათლებისა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და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მეცნიერების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სამინისტროს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ეროვნული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სასწავლო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გეგმების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</w:rPr>
                  <w:t>დეპარტამენტი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</w:rPr>
                  <w:t>.</w:t>
                </w:r>
              </w:sdtContent>
            </w:sdt>
          </w:p>
        </w:tc>
      </w:tr>
    </w:tbl>
    <w:p w14:paraId="7164F227" w14:textId="77777777" w:rsidR="0053147D" w:rsidRDefault="0053147D">
      <w:pPr>
        <w:jc w:val="both"/>
        <w:rPr>
          <w:rFonts w:ascii="Merriweather" w:eastAsia="Merriweather" w:hAnsi="Merriweather" w:cs="Merriweather"/>
        </w:rPr>
      </w:pPr>
    </w:p>
    <w:sectPr w:rsidR="0053147D">
      <w:headerReference w:type="default" r:id="rId8"/>
      <w:footerReference w:type="even" r:id="rId9"/>
      <w:footerReference w:type="default" r:id="rId10"/>
      <w:pgSz w:w="11906" w:h="16838"/>
      <w:pgMar w:top="1354" w:right="850" w:bottom="1138" w:left="12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5AE1" w14:textId="77777777" w:rsidR="00EF317D" w:rsidRDefault="00EF317D">
      <w:pPr>
        <w:spacing w:after="0" w:line="240" w:lineRule="auto"/>
      </w:pPr>
      <w:r>
        <w:separator/>
      </w:r>
    </w:p>
  </w:endnote>
  <w:endnote w:type="continuationSeparator" w:id="0">
    <w:p w14:paraId="05AE3029" w14:textId="77777777" w:rsidR="00EF317D" w:rsidRDefault="00EF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Arial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3500" w14:textId="77777777" w:rsidR="0053147D" w:rsidRDefault="00EF317D">
    <w:pPr>
      <w:tabs>
        <w:tab w:val="center" w:pos="4680"/>
        <w:tab w:val="right" w:pos="9360"/>
      </w:tabs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fldChar w:fldCharType="end"/>
    </w:r>
  </w:p>
  <w:p w14:paraId="59280F00" w14:textId="77777777" w:rsidR="0053147D" w:rsidRDefault="0053147D">
    <w:pPr>
      <w:tabs>
        <w:tab w:val="center" w:pos="4680"/>
        <w:tab w:val="right" w:pos="9360"/>
      </w:tabs>
      <w:ind w:right="360"/>
      <w:rPr>
        <w:rFonts w:ascii="Calibri" w:eastAsia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FFF6" w14:textId="77777777" w:rsidR="0053147D" w:rsidRDefault="00EF317D">
    <w:pPr>
      <w:tabs>
        <w:tab w:val="center" w:pos="4680"/>
        <w:tab w:val="right" w:pos="9360"/>
      </w:tabs>
      <w:jc w:val="right"/>
      <w:rPr>
        <w:rFonts w:ascii="Merriweather" w:eastAsia="Merriweather" w:hAnsi="Merriweather" w:cs="Merriweather"/>
      </w:rPr>
    </w:pPr>
    <w:r>
      <w:rPr>
        <w:rFonts w:ascii="Merriweather" w:eastAsia="Merriweather" w:hAnsi="Merriweather" w:cs="Merriweather"/>
      </w:rPr>
      <w:fldChar w:fldCharType="begin"/>
    </w:r>
    <w:r>
      <w:rPr>
        <w:rFonts w:ascii="Merriweather" w:eastAsia="Merriweather" w:hAnsi="Merriweather" w:cs="Merriweather"/>
      </w:rPr>
      <w:instrText>PAGE</w:instrText>
    </w:r>
    <w:r>
      <w:rPr>
        <w:rFonts w:ascii="Merriweather" w:eastAsia="Merriweather" w:hAnsi="Merriweather" w:cs="Merriweather"/>
      </w:rPr>
      <w:fldChar w:fldCharType="separate"/>
    </w:r>
    <w:r w:rsidR="00500BA6">
      <w:rPr>
        <w:rFonts w:ascii="Merriweather" w:eastAsia="Merriweather" w:hAnsi="Merriweather" w:cs="Merriweather"/>
        <w:noProof/>
      </w:rPr>
      <w:t>1</w:t>
    </w:r>
    <w:r>
      <w:rPr>
        <w:rFonts w:ascii="Merriweather" w:eastAsia="Merriweather" w:hAnsi="Merriweather" w:cs="Merriweather"/>
      </w:rPr>
      <w:fldChar w:fldCharType="end"/>
    </w:r>
  </w:p>
  <w:p w14:paraId="130939D7" w14:textId="77777777" w:rsidR="0053147D" w:rsidRDefault="0053147D">
    <w:pPr>
      <w:tabs>
        <w:tab w:val="center" w:pos="4680"/>
        <w:tab w:val="right" w:pos="9360"/>
      </w:tabs>
      <w:ind w:right="360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FEEC" w14:textId="77777777" w:rsidR="00EF317D" w:rsidRDefault="00EF317D">
      <w:pPr>
        <w:spacing w:after="0" w:line="240" w:lineRule="auto"/>
      </w:pPr>
      <w:r>
        <w:separator/>
      </w:r>
    </w:p>
  </w:footnote>
  <w:footnote w:type="continuationSeparator" w:id="0">
    <w:p w14:paraId="4994F44F" w14:textId="77777777" w:rsidR="00EF317D" w:rsidRDefault="00EF317D">
      <w:pPr>
        <w:spacing w:after="0" w:line="240" w:lineRule="auto"/>
      </w:pPr>
      <w:r>
        <w:continuationSeparator/>
      </w:r>
    </w:p>
  </w:footnote>
  <w:footnote w:id="1">
    <w:p w14:paraId="48BD0F0A" w14:textId="77777777" w:rsidR="0053147D" w:rsidRDefault="00EF317D">
      <w:pPr>
        <w:spacing w:after="0" w:line="240" w:lineRule="auto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საზოგადოებრივი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მეცნიერებების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მასწავლებლის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მომზადების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ფარგლებში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შედის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პედაგოგიკა</w:t>
      </w:r>
      <w:r>
        <w:rPr>
          <w:sz w:val="20"/>
          <w:szCs w:val="20"/>
        </w:rPr>
        <w:t>-</w:t>
      </w:r>
      <w:r>
        <w:rPr>
          <w:sz w:val="20"/>
          <w:szCs w:val="20"/>
        </w:rPr>
        <w:t>ფსიქოლოგიის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ბლოკში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შემავალი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კურსები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რომლებიც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უზრუნველყოფენ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დაწყებითი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საფეხურის</w:t>
      </w:r>
      <w:r>
        <w:rPr>
          <w:sz w:val="20"/>
          <w:szCs w:val="20"/>
        </w:rPr>
        <w:t xml:space="preserve"> (I-VI </w:t>
      </w:r>
      <w:r>
        <w:rPr>
          <w:sz w:val="20"/>
          <w:szCs w:val="20"/>
        </w:rPr>
        <w:t>კლასები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>მასწავლებლისთვის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კომპეტენცი</w:t>
      </w:r>
      <w:r>
        <w:rPr>
          <w:sz w:val="20"/>
          <w:szCs w:val="20"/>
        </w:rPr>
        <w:t>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განვითარებას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დეტალურად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იხილეთ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კომპეტენციების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რუკაში</w:t>
      </w:r>
      <w:r>
        <w:rPr>
          <w:sz w:val="20"/>
          <w:szCs w:val="20"/>
        </w:rPr>
        <w:t xml:space="preserve">. </w:t>
      </w:r>
    </w:p>
  </w:footnote>
  <w:footnote w:id="2">
    <w:p w14:paraId="17F6D790" w14:textId="77777777" w:rsidR="0053147D" w:rsidRDefault="00EF317D">
      <w:pPr>
        <w:spacing w:after="0" w:line="240" w:lineRule="auto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სპეციალური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მასწავლებლის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მომზადების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ფარგლებში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შედის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პედაგოგიკა</w:t>
      </w:r>
      <w:r>
        <w:rPr>
          <w:sz w:val="20"/>
          <w:szCs w:val="20"/>
        </w:rPr>
        <w:t>-</w:t>
      </w:r>
      <w:r>
        <w:rPr>
          <w:sz w:val="20"/>
          <w:szCs w:val="20"/>
        </w:rPr>
        <w:t>ფსიქოლოგიის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ქართული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ენისა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ლიტერატურის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მათემატიკის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ბლოკში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შემავალი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კურსები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რომლებიც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უზრუნველყოფენ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სპეციალური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მასწავლებლისთვის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აუცილებელი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კომპეტენციების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განვითარებას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დეტალ</w:t>
      </w:r>
      <w:r>
        <w:rPr>
          <w:sz w:val="20"/>
          <w:szCs w:val="20"/>
        </w:rPr>
        <w:t>ურად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იხილეთ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კომპეტენციების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რუკაში</w:t>
      </w:r>
      <w:r>
        <w:rPr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4EBD" w14:textId="77777777" w:rsidR="0053147D" w:rsidRDefault="0053147D">
    <w:pPr>
      <w:tabs>
        <w:tab w:val="center" w:pos="4680"/>
        <w:tab w:val="right" w:pos="9360"/>
      </w:tabs>
      <w:jc w:val="right"/>
      <w:rPr>
        <w:rFonts w:ascii="Merriweather" w:eastAsia="Merriweather" w:hAnsi="Merriweather" w:cs="Merriweather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509"/>
    <w:multiLevelType w:val="multilevel"/>
    <w:tmpl w:val="B5A04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662B15"/>
    <w:multiLevelType w:val="multilevel"/>
    <w:tmpl w:val="10B67D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A459D3"/>
    <w:multiLevelType w:val="multilevel"/>
    <w:tmpl w:val="7444CB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B54FAD"/>
    <w:multiLevelType w:val="multilevel"/>
    <w:tmpl w:val="CC22D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7D1FE1"/>
    <w:multiLevelType w:val="multilevel"/>
    <w:tmpl w:val="5A5AA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B50741"/>
    <w:multiLevelType w:val="multilevel"/>
    <w:tmpl w:val="13588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DF3017"/>
    <w:multiLevelType w:val="multilevel"/>
    <w:tmpl w:val="4F18BD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674627"/>
    <w:multiLevelType w:val="multilevel"/>
    <w:tmpl w:val="02C6C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B76B80"/>
    <w:multiLevelType w:val="multilevel"/>
    <w:tmpl w:val="982073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7D"/>
    <w:rsid w:val="00500BA6"/>
    <w:rsid w:val="0053147D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200C"/>
  <w15:docId w15:val="{781AA9AC-51F7-407F-AF47-DDFEA6CC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A3"/>
  </w:style>
  <w:style w:type="paragraph" w:styleId="Heading1">
    <w:name w:val="heading 1"/>
    <w:basedOn w:val="Normal"/>
    <w:next w:val="Normal"/>
    <w:link w:val="Heading1Char"/>
    <w:uiPriority w:val="9"/>
    <w:qFormat/>
    <w:rsid w:val="00C067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7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7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7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7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7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7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7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7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67A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 w:line="240" w:lineRule="auto"/>
    </w:pPr>
    <w:rPr>
      <w:rFonts w:ascii="Calibri" w:eastAsia="Calibri" w:hAnsi="Calibri" w:cs="Calibri"/>
      <w:color w:val="4F81BD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67A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067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7A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67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067A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067A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7A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7A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7A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67A3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C067A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C067A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067A3"/>
    <w:rPr>
      <w:b/>
      <w:bCs/>
    </w:rPr>
  </w:style>
  <w:style w:type="character" w:styleId="Emphasis">
    <w:name w:val="Emphasis"/>
    <w:basedOn w:val="DefaultParagraphFont"/>
    <w:uiPriority w:val="20"/>
    <w:qFormat/>
    <w:rsid w:val="00C067A3"/>
    <w:rPr>
      <w:i/>
      <w:iCs/>
    </w:rPr>
  </w:style>
  <w:style w:type="paragraph" w:styleId="NoSpacing">
    <w:name w:val="No Spacing"/>
    <w:uiPriority w:val="1"/>
    <w:qFormat/>
    <w:rsid w:val="00C067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67A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67A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7A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7A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67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67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67A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067A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67A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7A3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62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2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2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3E0F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5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lxjqzE2F/hFeqlCimbHQxXp1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JQoBNRIgCh4IB0IaCgZSb2JvdG8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1941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Mikheil Giorgadze</cp:lastModifiedBy>
  <cp:revision>2</cp:revision>
  <dcterms:created xsi:type="dcterms:W3CDTF">2024-04-11T12:59:00Z</dcterms:created>
  <dcterms:modified xsi:type="dcterms:W3CDTF">2025-08-26T12:13:00Z</dcterms:modified>
</cp:coreProperties>
</file>