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CDB26" w14:textId="6F35C7D8" w:rsidR="005609A1" w:rsidRDefault="00000000">
      <w:pPr>
        <w:jc w:val="center"/>
        <w:rPr>
          <w:rFonts w:ascii="Merriweather" w:eastAsia="Merriweather" w:hAnsi="Merriweather" w:cs="Merriweather"/>
          <w:b/>
          <w:bCs/>
          <w:sz w:val="18"/>
          <w:szCs w:val="18"/>
        </w:rPr>
      </w:pPr>
      <w:r>
        <w:rPr>
          <w:rFonts w:ascii="Arial Unicode MS" w:eastAsia="Arial Unicode MS" w:hAnsi="Arial Unicode MS" w:cs="Arial Unicode MS"/>
          <w:b/>
          <w:bCs/>
          <w:sz w:val="18"/>
          <w:szCs w:val="18"/>
        </w:rPr>
        <w:t>ილიას სახელმწიფო უნივერსიტეტი</w:t>
      </w:r>
    </w:p>
    <w:p w14:paraId="15D011F4" w14:textId="77777777" w:rsidR="005609A1" w:rsidRDefault="005609A1">
      <w:pPr>
        <w:jc w:val="center"/>
        <w:rPr>
          <w:rFonts w:ascii="Merriweather" w:eastAsia="Merriweather" w:hAnsi="Merriweather" w:cs="Merriweather"/>
          <w:b/>
          <w:bCs/>
          <w:sz w:val="18"/>
          <w:szCs w:val="18"/>
        </w:rPr>
      </w:pPr>
    </w:p>
    <w:p w14:paraId="6A4D8C9D" w14:textId="1645A319" w:rsidR="005609A1" w:rsidRDefault="00000000">
      <w:pPr>
        <w:jc w:val="center"/>
        <w:rPr>
          <w:rFonts w:ascii="Merriweather" w:eastAsia="Merriweather" w:hAnsi="Merriweather" w:cs="Merriweather"/>
          <w:sz w:val="18"/>
          <w:szCs w:val="18"/>
        </w:rPr>
      </w:pPr>
      <w:r>
        <w:rPr>
          <w:rFonts w:ascii="Arial Unicode MS" w:eastAsia="Arial Unicode MS" w:hAnsi="Arial Unicode MS" w:cs="Arial Unicode MS"/>
          <w:b/>
          <w:bCs/>
          <w:sz w:val="18"/>
          <w:szCs w:val="18"/>
        </w:rPr>
        <w:t>კურიკულუმი</w:t>
      </w:r>
    </w:p>
    <w:tbl>
      <w:tblPr>
        <w:tblStyle w:val="a3"/>
        <w:tblW w:w="10758" w:type="dxa"/>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4"/>
        <w:gridCol w:w="5614"/>
      </w:tblGrid>
      <w:tr w:rsidR="005609A1" w14:paraId="4830DB9A" w14:textId="77777777">
        <w:trPr>
          <w:trHeight w:val="400"/>
        </w:trPr>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3C184E1C" w14:textId="3BA9FDA7"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ფაკულტეტის დასახელება</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9514E" w14:textId="02C2B9FD" w:rsidR="005609A1" w:rsidRDefault="00000000">
            <w:pPr>
              <w:rPr>
                <w:rFonts w:ascii="Merriweather" w:eastAsia="Merriweather" w:hAnsi="Merriweather" w:cs="Merriweather"/>
              </w:rPr>
            </w:pPr>
            <w:r>
              <w:rPr>
                <w:rFonts w:ascii="Arial Unicode MS" w:eastAsia="Arial Unicode MS" w:hAnsi="Arial Unicode MS" w:cs="Arial Unicode MS"/>
              </w:rPr>
              <w:t>ბიზნესის, ტექნოლოგიისა და განათლების ფაკულტეტი</w:t>
            </w:r>
          </w:p>
        </w:tc>
      </w:tr>
      <w:tr w:rsidR="005609A1" w14:paraId="18A0ECDD" w14:textId="77777777">
        <w:trPr>
          <w:trHeight w:val="480"/>
        </w:trPr>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15657A9D" w14:textId="7522A834"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პროგრამის დასახელება</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DA070" w14:textId="42F7AA9F" w:rsidR="005609A1" w:rsidRDefault="00000000">
            <w:pPr>
              <w:spacing w:before="120" w:after="120"/>
              <w:jc w:val="both"/>
              <w:rPr>
                <w:rFonts w:ascii="Merriweather" w:eastAsia="Merriweather" w:hAnsi="Merriweather" w:cs="Merriweather"/>
              </w:rPr>
            </w:pPr>
            <w:r>
              <w:rPr>
                <w:rFonts w:ascii="Arial Unicode MS" w:eastAsia="Arial Unicode MS" w:hAnsi="Arial Unicode MS" w:cs="Arial Unicode MS"/>
              </w:rPr>
              <w:t>ადრეული ბავშვობა, განვითარება და განათლება</w:t>
            </w:r>
          </w:p>
        </w:tc>
      </w:tr>
      <w:tr w:rsidR="005609A1" w14:paraId="47388324" w14:textId="77777777">
        <w:trPr>
          <w:trHeight w:val="540"/>
        </w:trPr>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70AB9DA5" w14:textId="0DD6CE9B"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მისანიჭებელი აკადემიური ხარისხი /კვალიფიკაცია</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BA819" w14:textId="79138A5B" w:rsidR="005609A1" w:rsidRDefault="00000000">
            <w:pPr>
              <w:jc w:val="both"/>
              <w:rPr>
                <w:rFonts w:ascii="Merriweather" w:eastAsia="Merriweather" w:hAnsi="Merriweather" w:cs="Merriweather"/>
              </w:rPr>
            </w:pPr>
            <w:r>
              <w:rPr>
                <w:rFonts w:ascii="Arial Unicode MS" w:eastAsia="Arial Unicode MS" w:hAnsi="Arial Unicode MS" w:cs="Arial Unicode MS"/>
              </w:rPr>
              <w:t>სკოლამდელი განათლების ბაკალავრი</w:t>
            </w:r>
          </w:p>
          <w:p w14:paraId="59FC82F3" w14:textId="77777777" w:rsidR="005609A1" w:rsidRDefault="00000000">
            <w:pPr>
              <w:jc w:val="both"/>
              <w:rPr>
                <w:rFonts w:ascii="Merriweather" w:eastAsia="Merriweather" w:hAnsi="Merriweather" w:cs="Merriweather"/>
              </w:rPr>
            </w:pPr>
            <w:bookmarkStart w:id="0" w:name="_heading=h.1fob9te" w:colFirst="0" w:colLast="0"/>
            <w:bookmarkEnd w:id="0"/>
            <w:r>
              <w:rPr>
                <w:rFonts w:ascii="Merriweather" w:eastAsia="Merriweather" w:hAnsi="Merriweather" w:cs="Merriweather"/>
              </w:rPr>
              <w:t>Bachelor of Preschool Education</w:t>
            </w:r>
          </w:p>
        </w:tc>
      </w:tr>
      <w:tr w:rsidR="005609A1" w14:paraId="7024CD3B" w14:textId="77777777">
        <w:trPr>
          <w:trHeight w:val="840"/>
        </w:trPr>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5E0BC4E8" w14:textId="04D527A0"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პროგრამის ხანგრძლივობა (სემესტრი, კრედიტების რაოდენობა)</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DE767" w14:textId="738B6C8E" w:rsidR="005609A1" w:rsidRDefault="00000000">
            <w:pPr>
              <w:spacing w:before="240" w:after="240"/>
              <w:jc w:val="both"/>
              <w:rPr>
                <w:rFonts w:ascii="Arimo" w:eastAsia="Arimo" w:hAnsi="Arimo" w:cs="Arimo"/>
                <w:b/>
                <w:bCs/>
                <w:u w:val="single"/>
              </w:rPr>
            </w:pPr>
            <w:bookmarkStart w:id="1" w:name="_Hlk232072934"/>
            <w:r>
              <w:rPr>
                <w:rFonts w:ascii="Arial Unicode MS" w:eastAsia="Arial Unicode MS" w:hAnsi="Arial Unicode MS" w:cs="Arial Unicode MS"/>
                <w:b/>
                <w:bCs/>
                <w:u w:val="single"/>
              </w:rPr>
              <w:t xml:space="preserve">პროგრამის ხანგრძლივობა </w:t>
            </w:r>
            <w:r>
              <w:rPr>
                <w:rFonts w:ascii="Arimo" w:eastAsia="Arimo" w:hAnsi="Arimo" w:cs="Arimo"/>
                <w:b/>
                <w:bCs/>
                <w:u w:val="single"/>
              </w:rPr>
              <w:t xml:space="preserve">2025-2026 </w:t>
            </w:r>
            <w:r>
              <w:rPr>
                <w:rFonts w:ascii="Arial Unicode MS" w:eastAsia="Arial Unicode MS" w:hAnsi="Arial Unicode MS" w:cs="Arial Unicode MS"/>
                <w:b/>
                <w:bCs/>
                <w:u w:val="single"/>
              </w:rPr>
              <w:t>სასწავლო</w:t>
            </w:r>
            <w:r>
              <w:rPr>
                <w:rFonts w:ascii="Arimo" w:eastAsia="Arimo" w:hAnsi="Arimo" w:cs="Arimo"/>
                <w:b/>
                <w:bCs/>
                <w:u w:val="single"/>
              </w:rPr>
              <w:t xml:space="preserve"> </w:t>
            </w:r>
            <w:r>
              <w:rPr>
                <w:rFonts w:ascii="Arial Unicode MS" w:eastAsia="Arial Unicode MS" w:hAnsi="Arial Unicode MS" w:cs="Arial Unicode MS"/>
                <w:b/>
                <w:bCs/>
                <w:u w:val="single"/>
              </w:rPr>
              <w:t>წლამდე</w:t>
            </w:r>
            <w:r>
              <w:rPr>
                <w:rFonts w:ascii="Arimo" w:eastAsia="Arimo" w:hAnsi="Arimo" w:cs="Arimo"/>
                <w:b/>
                <w:bCs/>
                <w:u w:val="single"/>
              </w:rPr>
              <w:t xml:space="preserve"> </w:t>
            </w:r>
            <w:r>
              <w:rPr>
                <w:rFonts w:ascii="Arial Unicode MS" w:eastAsia="Arial Unicode MS" w:hAnsi="Arial Unicode MS" w:cs="Arial Unicode MS"/>
                <w:b/>
                <w:bCs/>
                <w:u w:val="single"/>
              </w:rPr>
              <w:t>ჩარიცხული</w:t>
            </w:r>
            <w:r>
              <w:rPr>
                <w:rFonts w:ascii="Arimo" w:eastAsia="Arimo" w:hAnsi="Arimo" w:cs="Arimo"/>
                <w:b/>
                <w:bCs/>
                <w:u w:val="single"/>
              </w:rPr>
              <w:t xml:space="preserve"> </w:t>
            </w:r>
            <w:r>
              <w:rPr>
                <w:rFonts w:ascii="Arial Unicode MS" w:eastAsia="Arial Unicode MS" w:hAnsi="Arial Unicode MS" w:cs="Arial Unicode MS"/>
                <w:b/>
                <w:bCs/>
                <w:u w:val="single"/>
              </w:rPr>
              <w:t>სტუდენტებისთვის</w:t>
            </w:r>
            <w:r>
              <w:rPr>
                <w:rFonts w:ascii="Arimo" w:eastAsia="Arimo" w:hAnsi="Arimo" w:cs="Arimo"/>
                <w:b/>
                <w:bCs/>
                <w:u w:val="single"/>
              </w:rPr>
              <w:t>:</w:t>
            </w:r>
          </w:p>
          <w:p w14:paraId="52F31C34" w14:textId="5811AB7D" w:rsidR="005609A1" w:rsidRDefault="00000000">
            <w:pPr>
              <w:spacing w:before="240" w:after="240"/>
              <w:jc w:val="both"/>
              <w:rPr>
                <w:rFonts w:ascii="Merriweather" w:eastAsia="Merriweather" w:hAnsi="Merriweather" w:cs="Merriweather"/>
              </w:rPr>
            </w:pPr>
            <w:r>
              <w:rPr>
                <w:rFonts w:ascii="Arial Unicode MS" w:eastAsia="Arial Unicode MS" w:hAnsi="Arial Unicode MS" w:cs="Arial Unicode MS"/>
              </w:rPr>
              <w:t>8 სემესტრი, 240 კრედიტი (1 კრედიტი - 25 საათი):</w:t>
            </w:r>
          </w:p>
          <w:p w14:paraId="538DE329" w14:textId="23088CAE" w:rsidR="005609A1" w:rsidRDefault="00000000">
            <w:pPr>
              <w:numPr>
                <w:ilvl w:val="0"/>
                <w:numId w:val="18"/>
              </w:numPr>
              <w:spacing w:after="0"/>
              <w:jc w:val="both"/>
              <w:rPr>
                <w:rFonts w:ascii="Merriweather" w:eastAsia="Merriweather" w:hAnsi="Merriweather" w:cs="Merriweather"/>
              </w:rPr>
            </w:pPr>
            <w:bookmarkStart w:id="2" w:name="_heading=h.gjdgxs" w:colFirst="0" w:colLast="0"/>
            <w:bookmarkEnd w:id="2"/>
            <w:r>
              <w:rPr>
                <w:rFonts w:ascii="Arial Unicode MS" w:eastAsia="Arial Unicode MS" w:hAnsi="Arial Unicode MS" w:cs="Arial Unicode MS"/>
              </w:rPr>
              <w:t>თავისუფალი კომპონენტი -ზოგადი მოდული - 48 კრედიტი</w:t>
            </w:r>
          </w:p>
          <w:p w14:paraId="055087CC" w14:textId="6521DC1B" w:rsidR="005609A1" w:rsidRDefault="00000000">
            <w:pPr>
              <w:numPr>
                <w:ilvl w:val="0"/>
                <w:numId w:val="18"/>
              </w:numPr>
              <w:spacing w:after="0"/>
              <w:jc w:val="both"/>
              <w:rPr>
                <w:rFonts w:ascii="Merriweather" w:eastAsia="Merriweather" w:hAnsi="Merriweather" w:cs="Merriweather"/>
              </w:rPr>
            </w:pPr>
            <w:r>
              <w:rPr>
                <w:rFonts w:ascii="Arial Unicode MS" w:eastAsia="Arial Unicode MS" w:hAnsi="Arial Unicode MS" w:cs="Arial Unicode MS"/>
              </w:rPr>
              <w:t>ძირითადი სწავლის სფერო - 132 კრედიტი</w:t>
            </w:r>
          </w:p>
          <w:p w14:paraId="7D763FCC" w14:textId="559B1533" w:rsidR="005609A1" w:rsidRDefault="00000000">
            <w:pPr>
              <w:numPr>
                <w:ilvl w:val="0"/>
                <w:numId w:val="18"/>
              </w:numPr>
              <w:spacing w:after="0"/>
              <w:jc w:val="both"/>
              <w:rPr>
                <w:rFonts w:ascii="Merriweather" w:eastAsia="Merriweather" w:hAnsi="Merriweather" w:cs="Merriweather"/>
              </w:rPr>
            </w:pPr>
            <w:r>
              <w:rPr>
                <w:rFonts w:ascii="Arial Unicode MS" w:eastAsia="Arial Unicode MS" w:hAnsi="Arial Unicode MS" w:cs="Arial Unicode MS"/>
              </w:rPr>
              <w:t>დამატებითი პროგრამა/თავისუფალი კომპონენტი - 60 კრედიტი</w:t>
            </w:r>
          </w:p>
          <w:p w14:paraId="3C7A7922" w14:textId="3BD2A965" w:rsidR="005609A1" w:rsidRDefault="00000000">
            <w:pPr>
              <w:spacing w:before="240" w:after="240"/>
              <w:jc w:val="both"/>
              <w:rPr>
                <w:rFonts w:ascii="Arimo" w:eastAsia="Arimo" w:hAnsi="Arimo" w:cs="Arimo"/>
                <w:b/>
                <w:bCs/>
                <w:u w:val="single"/>
              </w:rPr>
            </w:pPr>
            <w:r>
              <w:rPr>
                <w:rFonts w:ascii="Arial Unicode MS" w:eastAsia="Arial Unicode MS" w:hAnsi="Arial Unicode MS" w:cs="Arial Unicode MS"/>
                <w:b/>
                <w:bCs/>
                <w:u w:val="single"/>
              </w:rPr>
              <w:t xml:space="preserve">პროგრამის ხანგრძლივობა </w:t>
            </w:r>
            <w:r>
              <w:rPr>
                <w:rFonts w:ascii="Arimo" w:eastAsia="Arimo" w:hAnsi="Arimo" w:cs="Arimo"/>
                <w:b/>
                <w:bCs/>
                <w:u w:val="single"/>
              </w:rPr>
              <w:t xml:space="preserve">2025-2026 </w:t>
            </w:r>
            <w:r>
              <w:rPr>
                <w:rFonts w:ascii="Arial Unicode MS" w:eastAsia="Arial Unicode MS" w:hAnsi="Arial Unicode MS" w:cs="Arial Unicode MS"/>
                <w:b/>
                <w:bCs/>
                <w:u w:val="single"/>
              </w:rPr>
              <w:t>სასწავლო</w:t>
            </w:r>
            <w:r>
              <w:rPr>
                <w:rFonts w:ascii="Arimo" w:eastAsia="Arimo" w:hAnsi="Arimo" w:cs="Arimo"/>
                <w:b/>
                <w:bCs/>
                <w:u w:val="single"/>
              </w:rPr>
              <w:t xml:space="preserve"> </w:t>
            </w:r>
            <w:r>
              <w:rPr>
                <w:rFonts w:ascii="Arial Unicode MS" w:eastAsia="Arial Unicode MS" w:hAnsi="Arial Unicode MS" w:cs="Arial Unicode MS"/>
                <w:b/>
                <w:bCs/>
                <w:u w:val="single"/>
              </w:rPr>
              <w:t>წლიდან</w:t>
            </w:r>
            <w:r>
              <w:rPr>
                <w:rFonts w:ascii="Arimo" w:eastAsia="Arimo" w:hAnsi="Arimo" w:cs="Arimo"/>
                <w:b/>
                <w:bCs/>
                <w:u w:val="single"/>
              </w:rPr>
              <w:t xml:space="preserve"> </w:t>
            </w:r>
            <w:r>
              <w:rPr>
                <w:rFonts w:ascii="Arial Unicode MS" w:eastAsia="Arial Unicode MS" w:hAnsi="Arial Unicode MS" w:cs="Arial Unicode MS"/>
                <w:b/>
                <w:bCs/>
                <w:u w:val="single"/>
              </w:rPr>
              <w:t>ჩარიცხული</w:t>
            </w:r>
            <w:r>
              <w:rPr>
                <w:rFonts w:ascii="Arimo" w:eastAsia="Arimo" w:hAnsi="Arimo" w:cs="Arimo"/>
                <w:b/>
                <w:bCs/>
                <w:u w:val="single"/>
              </w:rPr>
              <w:t xml:space="preserve"> </w:t>
            </w:r>
            <w:r>
              <w:rPr>
                <w:rFonts w:ascii="Arial Unicode MS" w:eastAsia="Arial Unicode MS" w:hAnsi="Arial Unicode MS" w:cs="Arial Unicode MS"/>
                <w:b/>
                <w:bCs/>
                <w:u w:val="single"/>
              </w:rPr>
              <w:t>სტუდენტებისთვის:</w:t>
            </w:r>
          </w:p>
          <w:p w14:paraId="4185E94A" w14:textId="6C4E98AD" w:rsidR="005609A1" w:rsidRDefault="00000000">
            <w:pPr>
              <w:spacing w:before="240" w:after="240"/>
              <w:jc w:val="both"/>
              <w:rPr>
                <w:rFonts w:ascii="Merriweather" w:eastAsia="Merriweather" w:hAnsi="Merriweather" w:cs="Merriweather"/>
              </w:rPr>
            </w:pPr>
            <w:r>
              <w:rPr>
                <w:rFonts w:ascii="Arial Unicode MS" w:eastAsia="Arial Unicode MS" w:hAnsi="Arial Unicode MS" w:cs="Arial Unicode MS"/>
              </w:rPr>
              <w:t>6 სემესტრი, 180 კრედიტი (1 კრედიტი - 25 საათი):</w:t>
            </w:r>
          </w:p>
          <w:p w14:paraId="495390DA" w14:textId="7623BDDA" w:rsidR="005609A1" w:rsidRDefault="00000000">
            <w:pPr>
              <w:numPr>
                <w:ilvl w:val="0"/>
                <w:numId w:val="8"/>
              </w:numPr>
              <w:spacing w:after="0"/>
              <w:jc w:val="both"/>
              <w:rPr>
                <w:rFonts w:ascii="Merriweather" w:eastAsia="Merriweather" w:hAnsi="Merriweather" w:cs="Merriweather"/>
              </w:rPr>
            </w:pPr>
            <w:bookmarkStart w:id="3" w:name="_heading=h.205gama130go" w:colFirst="0" w:colLast="0"/>
            <w:bookmarkEnd w:id="3"/>
            <w:r>
              <w:rPr>
                <w:rFonts w:ascii="Arial Unicode MS" w:eastAsia="Arial Unicode MS" w:hAnsi="Arial Unicode MS" w:cs="Arial Unicode MS"/>
              </w:rPr>
              <w:t>თავისუფალი კომპონენტი -ზოგადი მოდული - 48 კრედიტი</w:t>
            </w:r>
          </w:p>
          <w:p w14:paraId="25E8D449" w14:textId="1D9F6E22" w:rsidR="005609A1" w:rsidRDefault="00000000">
            <w:pPr>
              <w:numPr>
                <w:ilvl w:val="0"/>
                <w:numId w:val="8"/>
              </w:numPr>
              <w:spacing w:after="0"/>
              <w:jc w:val="both"/>
              <w:rPr>
                <w:rFonts w:ascii="Merriweather" w:eastAsia="Merriweather" w:hAnsi="Merriweather" w:cs="Merriweather"/>
              </w:rPr>
            </w:pPr>
            <w:r>
              <w:rPr>
                <w:rFonts w:ascii="Arial Unicode MS" w:eastAsia="Arial Unicode MS" w:hAnsi="Arial Unicode MS" w:cs="Arial Unicode MS"/>
              </w:rPr>
              <w:t>ძირითადი სწავლის სფერო - 132 კრედიტი</w:t>
            </w:r>
            <w:bookmarkEnd w:id="1"/>
          </w:p>
        </w:tc>
      </w:tr>
      <w:tr w:rsidR="005609A1" w14:paraId="7C7B5039" w14:textId="77777777">
        <w:trPr>
          <w:trHeight w:val="360"/>
        </w:trPr>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4EE25308" w14:textId="393B4240"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სწავლების ენა</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84AD2" w14:textId="754BBA8A" w:rsidR="005609A1" w:rsidRDefault="00000000">
            <w:pPr>
              <w:rPr>
                <w:rFonts w:ascii="Merriweather" w:eastAsia="Merriweather" w:hAnsi="Merriweather" w:cs="Merriweather"/>
              </w:rPr>
            </w:pPr>
            <w:r>
              <w:rPr>
                <w:rFonts w:ascii="Arial Unicode MS" w:eastAsia="Arial Unicode MS" w:hAnsi="Arial Unicode MS" w:cs="Arial Unicode MS"/>
              </w:rPr>
              <w:t>ქართული</w:t>
            </w:r>
          </w:p>
        </w:tc>
      </w:tr>
      <w:tr w:rsidR="005609A1" w14:paraId="236509E8" w14:textId="77777777">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21C1972A" w14:textId="7F95D560" w:rsidR="005609A1" w:rsidRDefault="00000000">
            <w:pPr>
              <w:rPr>
                <w:rFonts w:ascii="Merriweather" w:eastAsia="Merriweather" w:hAnsi="Merriweather" w:cs="Merriweather"/>
                <w:color w:val="FFFFFF"/>
              </w:rPr>
            </w:pPr>
            <w:r>
              <w:rPr>
                <w:rFonts w:ascii="Arial Unicode MS" w:eastAsia="Arial Unicode MS" w:hAnsi="Arial Unicode MS" w:cs="Arial Unicode MS"/>
                <w:b/>
                <w:bCs/>
                <w:color w:val="FFFFFF"/>
              </w:rPr>
              <w:t>პროგრამის შემუშავების თარიღი და განახლების საკითხი</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0F4DC" w14:textId="1B79144F" w:rsidR="005609A1" w:rsidRDefault="00000000">
            <w:pPr>
              <w:jc w:val="both"/>
              <w:rPr>
                <w:rFonts w:ascii="Merriweather" w:eastAsia="Merriweather" w:hAnsi="Merriweather" w:cs="Merriweather"/>
              </w:rPr>
            </w:pPr>
            <w:r>
              <w:rPr>
                <w:rFonts w:ascii="Arial Unicode MS" w:eastAsia="Arial Unicode MS" w:hAnsi="Arial Unicode MS" w:cs="Arial Unicode MS"/>
              </w:rPr>
              <w:t>პროგრამა შემუშავებულია 2023 წელს და განახლებულია 2026 წელს</w:t>
            </w:r>
            <w:r>
              <w:rPr>
                <w:rFonts w:ascii="Merriweather" w:eastAsia="Merriweather" w:hAnsi="Merriweather" w:cs="Merriweather"/>
              </w:rPr>
              <w:t>.</w:t>
            </w:r>
          </w:p>
          <w:p w14:paraId="5D4E6427" w14:textId="56285A0F" w:rsidR="005609A1" w:rsidRDefault="00000000">
            <w:pPr>
              <w:jc w:val="both"/>
              <w:rPr>
                <w:rFonts w:ascii="Merriweather" w:eastAsia="Merriweather" w:hAnsi="Merriweather" w:cs="Merriweather"/>
              </w:rPr>
            </w:pPr>
            <w:r>
              <w:rPr>
                <w:rFonts w:ascii="Arial Unicode MS" w:eastAsia="Arial Unicode MS" w:hAnsi="Arial Unicode MS" w:cs="Arial Unicode MS"/>
              </w:rPr>
              <w:t>ხარისხის გაუმჯობესების მიზნით პროგრამა შესაძლებელია განახლდეს ყოველი სასწავლო წლის დაწყების წინ.</w:t>
            </w:r>
          </w:p>
        </w:tc>
      </w:tr>
      <w:tr w:rsidR="005609A1" w14:paraId="2AFE3442" w14:textId="77777777">
        <w:tc>
          <w:tcPr>
            <w:tcW w:w="5144" w:type="dxa"/>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vAlign w:val="center"/>
          </w:tcPr>
          <w:p w14:paraId="7639C5AC" w14:textId="677C00EC" w:rsidR="005609A1" w:rsidRDefault="00000000">
            <w:pPr>
              <w:rPr>
                <w:rFonts w:ascii="Merriweather" w:eastAsia="Merriweather" w:hAnsi="Merriweather" w:cs="Merriweather"/>
                <w:b/>
                <w:bCs/>
                <w:color w:val="FFFFFF"/>
              </w:rPr>
            </w:pPr>
            <w:r>
              <w:rPr>
                <w:rFonts w:ascii="Arial Unicode MS" w:eastAsia="Arial Unicode MS" w:hAnsi="Arial Unicode MS" w:cs="Arial Unicode MS"/>
                <w:b/>
                <w:bCs/>
                <w:color w:val="FFFFFF"/>
              </w:rPr>
              <w:t>პროგრამის ხელმძღვანელი</w:t>
            </w:r>
          </w:p>
        </w:tc>
        <w:tc>
          <w:tcPr>
            <w:tcW w:w="5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140C3" w14:textId="0EA53A46" w:rsidR="005609A1" w:rsidRDefault="00000000">
            <w:pPr>
              <w:jc w:val="both"/>
              <w:rPr>
                <w:rFonts w:ascii="Merriweather" w:eastAsia="Merriweather" w:hAnsi="Merriweather" w:cs="Merriweather"/>
              </w:rPr>
            </w:pPr>
            <w:r>
              <w:rPr>
                <w:rFonts w:ascii="Arial Unicode MS" w:eastAsia="Arial Unicode MS" w:hAnsi="Arial Unicode MS" w:cs="Arial Unicode MS"/>
              </w:rPr>
              <w:t>ხათუნა დოლიძე, პროფესორი</w:t>
            </w:r>
          </w:p>
        </w:tc>
      </w:tr>
      <w:tr w:rsidR="005609A1" w14:paraId="0CB3FDE3" w14:textId="77777777">
        <w:trPr>
          <w:trHeight w:val="26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7527A363" w14:textId="0E30EB8C"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t>პროგრამაზე დაშვების წინაპირობები (მოთხოვნები)</w:t>
            </w:r>
          </w:p>
        </w:tc>
      </w:tr>
      <w:tr w:rsidR="005609A1" w14:paraId="6BE2961D" w14:textId="77777777">
        <w:trPr>
          <w:trHeight w:val="49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F96BF" w14:textId="02F971D6" w:rsidR="005609A1" w:rsidRDefault="00000000">
            <w:pPr>
              <w:spacing w:after="0" w:line="240" w:lineRule="auto"/>
              <w:jc w:val="both"/>
              <w:rPr>
                <w:rFonts w:ascii="Merriweather" w:eastAsia="Merriweather" w:hAnsi="Merriweather" w:cs="Merriweather"/>
                <w:color w:val="000000"/>
              </w:rPr>
            </w:pPr>
            <w:r>
              <w:rPr>
                <w:rFonts w:ascii="Arial Unicode MS" w:eastAsia="Arial Unicode MS" w:hAnsi="Arial Unicode MS" w:cs="Arial Unicode MS"/>
                <w:color w:val="000000"/>
              </w:rPr>
              <w:t>პროგრამაზე ჩარიცხვის მსურველს ჩაბარებული უნდა ჰქონდეს ერთიანი ეროვნული გამოცდები საქართველოს განათლების და მეცნიერების სამინისტროს მიერ დადგენილი წესის შესაბამისად, ერთიანი ეროვნული გამოცდებით დადგენილი მოცულობით.</w:t>
            </w:r>
          </w:p>
          <w:p w14:paraId="06E720D1" w14:textId="77777777" w:rsidR="005609A1" w:rsidRDefault="005609A1">
            <w:pPr>
              <w:spacing w:after="0" w:line="240" w:lineRule="auto"/>
              <w:jc w:val="both"/>
              <w:rPr>
                <w:rFonts w:ascii="Merriweather" w:eastAsia="Merriweather" w:hAnsi="Merriweather" w:cs="Merriweather"/>
              </w:rPr>
            </w:pPr>
          </w:p>
        </w:tc>
      </w:tr>
      <w:tr w:rsidR="005609A1" w14:paraId="69A21433" w14:textId="77777777">
        <w:trPr>
          <w:trHeight w:val="48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6EA5CC78" w14:textId="7643B02B"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lastRenderedPageBreak/>
              <w:t>პროგრამის  მიზნები</w:t>
            </w:r>
          </w:p>
        </w:tc>
      </w:tr>
      <w:tr w:rsidR="005609A1" w14:paraId="54ED72F2" w14:textId="77777777">
        <w:trPr>
          <w:trHeight w:val="72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DC511" w14:textId="1FC02385" w:rsidR="005609A1" w:rsidRDefault="00000000">
            <w:pPr>
              <w:spacing w:before="240" w:after="240"/>
              <w:jc w:val="both"/>
              <w:rPr>
                <w:rFonts w:ascii="Merriweather" w:eastAsia="Merriweather" w:hAnsi="Merriweather" w:cs="Merriweather"/>
              </w:rPr>
            </w:pPr>
            <w:r>
              <w:rPr>
                <w:rFonts w:ascii="Arial Unicode MS" w:eastAsia="Arial Unicode MS" w:hAnsi="Arial Unicode MS" w:cs="Arial Unicode MS"/>
              </w:rPr>
              <w:t xml:space="preserve">პროგრამის მიზანია, მოამზადოს სკოლამდელი განათლების კონკურენტუნარიანი, რეფლექსური და შემოქმედებითი სპეციალისტი, რომელსაც: </w:t>
            </w:r>
          </w:p>
          <w:p w14:paraId="01ADDD2B" w14:textId="41836D0F" w:rsidR="005609A1" w:rsidRDefault="00000000">
            <w:pPr>
              <w:numPr>
                <w:ilvl w:val="0"/>
                <w:numId w:val="6"/>
              </w:numPr>
              <w:pBdr>
                <w:top w:val="nil"/>
                <w:left w:val="nil"/>
                <w:bottom w:val="nil"/>
                <w:right w:val="nil"/>
                <w:between w:val="nil"/>
              </w:pBdr>
              <w:spacing w:before="240" w:after="0"/>
              <w:jc w:val="both"/>
              <w:rPr>
                <w:rFonts w:ascii="Merriweather" w:eastAsia="Merriweather" w:hAnsi="Merriweather" w:cs="Merriweather"/>
                <w:color w:val="000000"/>
              </w:rPr>
            </w:pPr>
            <w:bookmarkStart w:id="4" w:name="_heading=h.2et92p0" w:colFirst="0" w:colLast="0"/>
            <w:bookmarkEnd w:id="4"/>
            <w:r>
              <w:rPr>
                <w:rFonts w:ascii="Arial Unicode MS" w:eastAsia="Arial Unicode MS" w:hAnsi="Arial Unicode MS" w:cs="Arial Unicode MS"/>
                <w:color w:val="000000"/>
              </w:rPr>
              <w:t>შეუძლია ბავშვზე ცენტრირებული მიდგომების პრაქტიკაში გამოყენებით ბავშვის ჰოლისტურ განვითარებაზე და კეთილდღეობაზე ზრუნვა;</w:t>
            </w:r>
          </w:p>
          <w:p w14:paraId="060A72BF" w14:textId="0713B3A0" w:rsidR="005609A1" w:rsidRDefault="00000000">
            <w:pPr>
              <w:numPr>
                <w:ilvl w:val="0"/>
                <w:numId w:val="6"/>
              </w:numPr>
              <w:pBdr>
                <w:top w:val="nil"/>
                <w:left w:val="nil"/>
                <w:bottom w:val="nil"/>
                <w:right w:val="nil"/>
                <w:between w:val="nil"/>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აქვს  ადრეული განათლების სისტემური ხედვა, რათა შეძლოს სხვადასხვა სისტემის სპეციფიკის, მრავალფეროვნებისა და ურთიერთგავლენის გააზრება;</w:t>
            </w:r>
          </w:p>
          <w:p w14:paraId="59E0BEBD" w14:textId="0C88216E" w:rsidR="005609A1" w:rsidRDefault="00000000">
            <w:pPr>
              <w:numPr>
                <w:ilvl w:val="0"/>
                <w:numId w:val="6"/>
              </w:numPr>
              <w:pBdr>
                <w:top w:val="nil"/>
                <w:left w:val="nil"/>
                <w:bottom w:val="nil"/>
                <w:right w:val="nil"/>
                <w:between w:val="nil"/>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დაუფლებულია საკუთარი და სხვების ავტონომიურობის, ცნობისმოყვარეობის, თვითგამოხატვისა და ტოლერანტობის ხელშემწყობ სტრატეგიებს, როგორც ადრეულ განათლებაში პროფესიული საქმიანობის ძირითად მახასიათებლებს;</w:t>
            </w:r>
          </w:p>
          <w:p w14:paraId="1E022FB8" w14:textId="274B6B25" w:rsidR="005609A1" w:rsidRDefault="00000000">
            <w:pPr>
              <w:numPr>
                <w:ilvl w:val="0"/>
                <w:numId w:val="6"/>
              </w:numPr>
              <w:pBdr>
                <w:top w:val="nil"/>
                <w:left w:val="nil"/>
                <w:bottom w:val="nil"/>
                <w:right w:val="nil"/>
                <w:between w:val="nil"/>
              </w:pBdr>
              <w:spacing w:after="240"/>
              <w:jc w:val="both"/>
              <w:rPr>
                <w:rFonts w:ascii="Merriweather" w:eastAsia="Merriweather" w:hAnsi="Merriweather" w:cs="Merriweather"/>
                <w:color w:val="000000"/>
              </w:rPr>
            </w:pPr>
            <w:r>
              <w:rPr>
                <w:rFonts w:ascii="Arial Unicode MS" w:eastAsia="Arial Unicode MS" w:hAnsi="Arial Unicode MS" w:cs="Arial Unicode MS"/>
                <w:color w:val="000000"/>
              </w:rPr>
              <w:t>შეუძლია პროფესიულ პრაქტიკაში არსებულ გამოწვევებთან გამკლავება, წარმატებული პრაქტიკისთვის მტკიცებულებებზე დაფუძნებული რეკომენდაციის გაცემა და/ან განხორციელება.</w:t>
            </w:r>
          </w:p>
        </w:tc>
      </w:tr>
      <w:tr w:rsidR="005609A1" w14:paraId="4F60AEDD" w14:textId="77777777">
        <w:trPr>
          <w:trHeight w:val="30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345F843C" w14:textId="23CB3CF1"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t>სწავლის შედეგები</w:t>
            </w:r>
          </w:p>
        </w:tc>
      </w:tr>
      <w:tr w:rsidR="005609A1" w14:paraId="6B71751C" w14:textId="77777777">
        <w:trPr>
          <w:trHeight w:val="58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212F8C" w14:textId="3928C789" w:rsidR="005609A1" w:rsidRDefault="00000000">
            <w:pPr>
              <w:spacing w:before="240" w:after="240"/>
              <w:jc w:val="both"/>
              <w:rPr>
                <w:rFonts w:ascii="Merriweather" w:eastAsia="Merriweather" w:hAnsi="Merriweather" w:cs="Merriweather"/>
                <w:b/>
                <w:bCs/>
              </w:rPr>
            </w:pPr>
            <w:r>
              <w:rPr>
                <w:rFonts w:ascii="Arial Unicode MS" w:eastAsia="Arial Unicode MS" w:hAnsi="Arial Unicode MS" w:cs="Arial Unicode MS"/>
              </w:rPr>
              <w:t>პროგრამის კურსდამთავრებული:</w:t>
            </w:r>
          </w:p>
          <w:p w14:paraId="5329F0D7" w14:textId="18B5945A" w:rsidR="005609A1" w:rsidRDefault="00000000">
            <w:pPr>
              <w:numPr>
                <w:ilvl w:val="0"/>
                <w:numId w:val="1"/>
              </w:numPr>
              <w:spacing w:after="0" w:line="240" w:lineRule="auto"/>
              <w:ind w:left="720" w:hanging="360"/>
              <w:jc w:val="both"/>
              <w:rPr>
                <w:rFonts w:ascii="Merriweather" w:eastAsia="Merriweather" w:hAnsi="Merriweather" w:cs="Merriweather"/>
              </w:rPr>
            </w:pPr>
            <w:bookmarkStart w:id="5" w:name="_heading=h.3znysh7" w:colFirst="0" w:colLast="0"/>
            <w:bookmarkEnd w:id="5"/>
            <w:r>
              <w:rPr>
                <w:rFonts w:ascii="Arial Unicode MS" w:eastAsia="Arial Unicode MS" w:hAnsi="Arial Unicode MS" w:cs="Arial Unicode MS"/>
              </w:rPr>
              <w:t>იაზრებს ბავშვის (დაბადებიდან 8 წლამდე) კეთილდღეობასა და ჰოლისტურ განვითარებას ადგილობრივი და საერთაშორისო კონტექსტების, ადრეული განათლების თეორიებისა და მოდელების (მათ შორის მულტილინგვური განათლებისა  და მეორე ენის ათვისების) ჭრილში;</w:t>
            </w:r>
          </w:p>
          <w:p w14:paraId="0B093FED" w14:textId="19B56663" w:rsidR="005609A1" w:rsidRDefault="00000000">
            <w:pPr>
              <w:numPr>
                <w:ilvl w:val="0"/>
                <w:numId w:val="1"/>
              </w:numPr>
              <w:spacing w:after="0" w:line="240" w:lineRule="auto"/>
              <w:ind w:left="720" w:hanging="360"/>
              <w:jc w:val="both"/>
              <w:rPr>
                <w:rFonts w:ascii="Merriweather" w:eastAsia="Merriweather" w:hAnsi="Merriweather" w:cs="Merriweather"/>
              </w:rPr>
            </w:pPr>
            <w:r>
              <w:rPr>
                <w:rFonts w:ascii="Arial Unicode MS" w:eastAsia="Arial Unicode MS" w:hAnsi="Arial Unicode MS" w:cs="Arial Unicode MS"/>
              </w:rPr>
              <w:t xml:space="preserve">აფასებს, გეგმავს და ქმნის ეფექტურ, დემოკრატიულ და თანასწორობის პრინციპებზე დამყარებულ ინკლუზიურ საგანმანათლებლო გარემოს, სადაც მრავალფეროვანი თამაში არის ხელშეწყობილი; </w:t>
            </w:r>
          </w:p>
          <w:p w14:paraId="7CE61613" w14:textId="2263A2FF" w:rsidR="005609A1" w:rsidRDefault="00000000">
            <w:pPr>
              <w:numPr>
                <w:ilvl w:val="0"/>
                <w:numId w:val="1"/>
              </w:numPr>
              <w:spacing w:after="0" w:line="240" w:lineRule="auto"/>
              <w:ind w:left="720" w:hanging="360"/>
              <w:jc w:val="both"/>
              <w:rPr>
                <w:rFonts w:ascii="Merriweather" w:eastAsia="Merriweather" w:hAnsi="Merriweather" w:cs="Merriweather"/>
              </w:rPr>
            </w:pPr>
            <w:r>
              <w:rPr>
                <w:rFonts w:ascii="Arial Unicode MS" w:eastAsia="Arial Unicode MS" w:hAnsi="Arial Unicode MS" w:cs="Arial Unicode MS"/>
              </w:rPr>
              <w:t>ბავშვებთან ინდივიდუალური და გუნდური მუშაობისას იყენებს თანამედროვე, მტკიცებულებებზე დაფუძნებულ სტრატეგიებსა და მიდგომებს;</w:t>
            </w:r>
          </w:p>
          <w:p w14:paraId="21E9D2D6" w14:textId="61F9881C" w:rsidR="005609A1" w:rsidRDefault="00000000">
            <w:pPr>
              <w:numPr>
                <w:ilvl w:val="0"/>
                <w:numId w:val="1"/>
              </w:numPr>
              <w:spacing w:after="0" w:line="240" w:lineRule="auto"/>
              <w:ind w:left="720" w:hanging="360"/>
              <w:jc w:val="both"/>
              <w:rPr>
                <w:rFonts w:ascii="Merriweather" w:eastAsia="Merriweather" w:hAnsi="Merriweather" w:cs="Merriweather"/>
              </w:rPr>
            </w:pPr>
            <w:bookmarkStart w:id="6" w:name="_heading=h.30j0zll" w:colFirst="0" w:colLast="0"/>
            <w:bookmarkEnd w:id="6"/>
            <w:r>
              <w:rPr>
                <w:rFonts w:ascii="Arial Unicode MS" w:eastAsia="Arial Unicode MS" w:hAnsi="Arial Unicode MS" w:cs="Arial Unicode MS"/>
              </w:rPr>
              <w:t xml:space="preserve">ოჯახთან და თემთან იყენებს პატივისცემაზე, ნდობასა და თანამშრომლობაზე დაფუძნებულ პარტნიორული ურთიერთობების ხელშემწყობ სტრატეგიებს; </w:t>
            </w:r>
          </w:p>
          <w:p w14:paraId="224A2001" w14:textId="76124933" w:rsidR="005609A1" w:rsidRDefault="00000000">
            <w:pPr>
              <w:numPr>
                <w:ilvl w:val="0"/>
                <w:numId w:val="1"/>
              </w:numPr>
              <w:spacing w:after="0" w:line="240" w:lineRule="auto"/>
              <w:ind w:left="720" w:hanging="360"/>
              <w:jc w:val="both"/>
              <w:rPr>
                <w:rFonts w:ascii="Merriweather" w:eastAsia="Merriweather" w:hAnsi="Merriweather" w:cs="Merriweather"/>
              </w:rPr>
            </w:pPr>
            <w:bookmarkStart w:id="7" w:name="_heading=h.3dy6vkm" w:colFirst="0" w:colLast="0"/>
            <w:bookmarkEnd w:id="7"/>
            <w:r>
              <w:rPr>
                <w:rFonts w:ascii="Arial Unicode MS" w:eastAsia="Arial Unicode MS" w:hAnsi="Arial Unicode MS" w:cs="Arial Unicode MS"/>
              </w:rPr>
              <w:t xml:space="preserve">უზრუნველყოფს საკუთარი და სხვისი პრაქტიკის უწყვეტ შეფასებას, რეფლექსიასა და გამოცდილების გაზიარებას გუნდური მუშაობის პრინციპებისა და მრავალფეროვანი სტრატეგიების გამოყენებით; </w:t>
            </w:r>
          </w:p>
          <w:p w14:paraId="10BA8C0D" w14:textId="64BF53D4" w:rsidR="005609A1" w:rsidRDefault="00000000">
            <w:pPr>
              <w:numPr>
                <w:ilvl w:val="0"/>
                <w:numId w:val="1"/>
              </w:numPr>
              <w:spacing w:after="0" w:line="240" w:lineRule="auto"/>
              <w:ind w:left="720" w:hanging="360"/>
              <w:jc w:val="both"/>
              <w:rPr>
                <w:rFonts w:ascii="Merriweather" w:eastAsia="Merriweather" w:hAnsi="Merriweather" w:cs="Merriweather"/>
              </w:rPr>
            </w:pPr>
            <w:r>
              <w:rPr>
                <w:rFonts w:ascii="Arial Unicode MS" w:eastAsia="Arial Unicode MS" w:hAnsi="Arial Unicode MS" w:cs="Arial Unicode MS"/>
              </w:rPr>
              <w:t>კოლეგებთან თანამშრომლობით გეგმავს და ახორციელებს პრაქტიკის კვლევას არსებული პრაქტიკის სრულყოფის მიზნით;</w:t>
            </w:r>
          </w:p>
          <w:p w14:paraId="5F9B7F59" w14:textId="23962243" w:rsidR="005609A1" w:rsidRDefault="00000000">
            <w:pPr>
              <w:numPr>
                <w:ilvl w:val="0"/>
                <w:numId w:val="1"/>
              </w:numPr>
              <w:spacing w:after="0" w:line="240" w:lineRule="auto"/>
              <w:ind w:left="720" w:hanging="360"/>
              <w:jc w:val="both"/>
              <w:rPr>
                <w:rFonts w:ascii="Merriweather" w:eastAsia="Merriweather" w:hAnsi="Merriweather" w:cs="Merriweather"/>
              </w:rPr>
            </w:pPr>
            <w:r>
              <w:rPr>
                <w:rFonts w:ascii="Arial Unicode MS" w:eastAsia="Arial Unicode MS" w:hAnsi="Arial Unicode MS" w:cs="Arial Unicode MS"/>
              </w:rPr>
              <w:t>არის შემოქმედებითი, ავტონომიური, გულისხმიერი კომუნიკაციური პარტნიორი და ამასთანავე წაახალისებს ბავშვების ავტონომიურობას, ცნობისმოყვარეობას, შემოქმედებითობასა და  თვითგამოხატვას.</w:t>
            </w:r>
          </w:p>
        </w:tc>
      </w:tr>
      <w:tr w:rsidR="005609A1" w14:paraId="68A3B6F7" w14:textId="77777777">
        <w:trPr>
          <w:trHeight w:val="30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7AA6B611" w14:textId="66DDFA78" w:rsidR="005609A1" w:rsidRDefault="00000000">
            <w:pPr>
              <w:rPr>
                <w:rFonts w:ascii="Merriweather" w:eastAsia="Merriweather" w:hAnsi="Merriweather" w:cs="Merriweather"/>
              </w:rPr>
            </w:pPr>
            <w:r>
              <w:rPr>
                <w:rFonts w:ascii="Arial Unicode MS" w:eastAsia="Arial Unicode MS" w:hAnsi="Arial Unicode MS" w:cs="Arial Unicode MS"/>
                <w:b/>
                <w:bCs/>
              </w:rPr>
              <w:t>სწავლების მეთოდები</w:t>
            </w:r>
          </w:p>
        </w:tc>
      </w:tr>
      <w:tr w:rsidR="005609A1" w14:paraId="5E2EF04B" w14:textId="77777777">
        <w:trPr>
          <w:trHeight w:val="30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F0742" w14:textId="6E05A32B"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ინტერაქციული ლექცია/სემინარი;</w:t>
            </w:r>
          </w:p>
          <w:p w14:paraId="34B64D89" w14:textId="12D10154"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პრაქტიკული სწავლების მეთოდი;</w:t>
            </w:r>
          </w:p>
          <w:p w14:paraId="50C96399" w14:textId="4FABDF2C" w:rsidR="005609A1" w:rsidRDefault="00000000">
            <w:pPr>
              <w:numPr>
                <w:ilvl w:val="0"/>
                <w:numId w:val="2"/>
              </w:numPr>
              <w:pBdr>
                <w:top w:val="nil"/>
                <w:left w:val="nil"/>
                <w:bottom w:val="nil"/>
                <w:right w:val="nil"/>
                <w:between w:val="nil"/>
              </w:pBdr>
              <w:spacing w:after="0"/>
              <w:jc w:val="both"/>
              <w:rPr>
                <w:rFonts w:ascii="Merriweather" w:eastAsia="Merriweather" w:hAnsi="Merriweather" w:cs="Merriweather"/>
                <w:sz w:val="20"/>
                <w:szCs w:val="20"/>
                <w:highlight w:val="white"/>
              </w:rPr>
            </w:pPr>
            <w:r>
              <w:rPr>
                <w:rFonts w:ascii="Arial Unicode MS" w:eastAsia="Arial Unicode MS" w:hAnsi="Arial Unicode MS" w:cs="Arial Unicode MS"/>
                <w:sz w:val="20"/>
                <w:szCs w:val="20"/>
                <w:highlight w:val="white"/>
              </w:rPr>
              <w:t>ინდივიდუალური, წყვილებში და ჯგუფური მუშაობის მეთოდები;</w:t>
            </w:r>
          </w:p>
          <w:p w14:paraId="58FED4D3" w14:textId="0FA4566B"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დისკუსია/დებატები;</w:t>
            </w:r>
          </w:p>
          <w:p w14:paraId="4337803D" w14:textId="0C9281C8"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შემთხვევის ანალიზი;</w:t>
            </w:r>
          </w:p>
          <w:p w14:paraId="433F78FB" w14:textId="70AB6FD9"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პრაქტიკაზე დაკვირვება, ანალიზი, რეფლექსია;</w:t>
            </w:r>
          </w:p>
          <w:p w14:paraId="75110055" w14:textId="45855847"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highlight w:val="white"/>
              </w:rPr>
            </w:pPr>
            <w:r>
              <w:rPr>
                <w:rFonts w:ascii="Arial Unicode MS" w:eastAsia="Arial Unicode MS" w:hAnsi="Arial Unicode MS" w:cs="Arial Unicode MS"/>
                <w:sz w:val="20"/>
                <w:szCs w:val="20"/>
                <w:highlight w:val="white"/>
              </w:rPr>
              <w:t>პრეზენტაცია;</w:t>
            </w:r>
          </w:p>
          <w:p w14:paraId="2846C434" w14:textId="2BD8D8E7"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sz w:val="20"/>
                <w:szCs w:val="20"/>
                <w:highlight w:val="white"/>
              </w:rPr>
            </w:pPr>
            <w:r>
              <w:rPr>
                <w:rFonts w:ascii="Arial Unicode MS" w:eastAsia="Arial Unicode MS" w:hAnsi="Arial Unicode MS" w:cs="Arial Unicode MS"/>
                <w:sz w:val="20"/>
                <w:szCs w:val="20"/>
                <w:highlight w:val="white"/>
              </w:rPr>
              <w:lastRenderedPageBreak/>
              <w:t>როლური და სიტუაციური თამაშები;</w:t>
            </w:r>
          </w:p>
          <w:p w14:paraId="3DE1B42A" w14:textId="4D8FE31B"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sz w:val="24"/>
                <w:szCs w:val="24"/>
                <w:highlight w:val="white"/>
              </w:rPr>
            </w:pPr>
            <w:r>
              <w:rPr>
                <w:rFonts w:ascii="Arial Unicode MS" w:eastAsia="Arial Unicode MS" w:hAnsi="Arial Unicode MS" w:cs="Arial Unicode MS"/>
                <w:sz w:val="20"/>
                <w:szCs w:val="20"/>
                <w:highlight w:val="white"/>
              </w:rPr>
              <w:t>პრობლემაზე დაფუძნებული სწავლება;</w:t>
            </w:r>
          </w:p>
          <w:p w14:paraId="16C98EB8" w14:textId="2C9BAEE7" w:rsidR="005609A1"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sz w:val="20"/>
                <w:szCs w:val="20"/>
                <w:highlight w:val="white"/>
              </w:rPr>
            </w:pPr>
            <w:r>
              <w:rPr>
                <w:rFonts w:ascii="Arial Unicode MS" w:eastAsia="Arial Unicode MS" w:hAnsi="Arial Unicode MS" w:cs="Arial Unicode MS"/>
                <w:sz w:val="20"/>
                <w:szCs w:val="20"/>
                <w:highlight w:val="white"/>
              </w:rPr>
              <w:t>პროექტზე დაფუძნებული სწავლება.</w:t>
            </w:r>
          </w:p>
          <w:p w14:paraId="4D74EC0E" w14:textId="77777777" w:rsidR="005609A1" w:rsidRDefault="005609A1">
            <w:p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rPr>
            </w:pPr>
          </w:p>
          <w:p w14:paraId="1990AC4E" w14:textId="59604531" w:rsidR="005609A1" w:rsidRDefault="00000000">
            <w:pPr>
              <w:ind w:left="12"/>
              <w:jc w:val="both"/>
              <w:rPr>
                <w:rFonts w:ascii="Merriweather" w:eastAsia="Merriweather" w:hAnsi="Merriweather" w:cs="Merriweather"/>
              </w:rPr>
            </w:pPr>
            <w:r>
              <w:rPr>
                <w:rFonts w:ascii="Arial Unicode MS" w:eastAsia="Arial Unicode MS" w:hAnsi="Arial Unicode MS" w:cs="Arial Unicode MS"/>
                <w:i/>
                <w:iCs/>
              </w:rPr>
              <w:t>პროგრამაში შემავალ ცალკეულ კურსში გამოყენებული სწავლების მეთოდები მითითებულია შესაბამის სილაბუსებში.</w:t>
            </w:r>
          </w:p>
        </w:tc>
      </w:tr>
      <w:tr w:rsidR="005609A1" w14:paraId="3491D722" w14:textId="77777777">
        <w:trPr>
          <w:trHeight w:val="30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49C563C8" w14:textId="7CFE83E3"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lastRenderedPageBreak/>
              <w:t>პროგრამის სტრუქტურა</w:t>
            </w:r>
          </w:p>
        </w:tc>
      </w:tr>
      <w:tr w:rsidR="005609A1" w14:paraId="4E4A156E" w14:textId="77777777">
        <w:trPr>
          <w:trHeight w:val="895"/>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70745" w14:textId="79CE14BF"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bookmarkStart w:id="8" w:name="_Hlk232072969"/>
            <w:r>
              <w:rPr>
                <w:rFonts w:ascii="Arial Unicode MS" w:eastAsia="Arial Unicode MS" w:hAnsi="Arial Unicode MS" w:cs="Arial Unicode MS"/>
                <w:b/>
                <w:bCs/>
              </w:rPr>
              <w:t xml:space="preserve">პროგრამის სტრუქტურა </w:t>
            </w:r>
            <w:r>
              <w:rPr>
                <w:rFonts w:ascii="Arimo" w:eastAsia="Arimo" w:hAnsi="Arimo" w:cs="Arimo"/>
                <w:b/>
                <w:bCs/>
              </w:rPr>
              <w:t xml:space="preserve">2025-2026 </w:t>
            </w:r>
            <w:r>
              <w:rPr>
                <w:rFonts w:ascii="Arial Unicode MS" w:eastAsia="Arial Unicode MS" w:hAnsi="Arial Unicode MS" w:cs="Arial Unicode MS"/>
                <w:b/>
                <w:bCs/>
              </w:rPr>
              <w:t>სასწავლო</w:t>
            </w:r>
            <w:r>
              <w:rPr>
                <w:rFonts w:ascii="Arimo" w:eastAsia="Arimo" w:hAnsi="Arimo" w:cs="Arimo"/>
                <w:b/>
                <w:bCs/>
              </w:rPr>
              <w:t xml:space="preserve"> </w:t>
            </w:r>
            <w:r>
              <w:rPr>
                <w:rFonts w:ascii="Arial Unicode MS" w:eastAsia="Arial Unicode MS" w:hAnsi="Arial Unicode MS" w:cs="Arial Unicode MS"/>
                <w:b/>
                <w:bCs/>
              </w:rPr>
              <w:t>წლამდე</w:t>
            </w:r>
            <w:r>
              <w:rPr>
                <w:rFonts w:ascii="Arimo" w:eastAsia="Arimo" w:hAnsi="Arimo" w:cs="Arimo"/>
                <w:b/>
                <w:bCs/>
              </w:rPr>
              <w:t xml:space="preserve"> </w:t>
            </w:r>
            <w:r>
              <w:rPr>
                <w:rFonts w:ascii="Arial Unicode MS" w:eastAsia="Arial Unicode MS" w:hAnsi="Arial Unicode MS" w:cs="Arial Unicode MS"/>
                <w:b/>
                <w:bCs/>
              </w:rPr>
              <w:t>ჩარიცხული</w:t>
            </w:r>
            <w:r>
              <w:rPr>
                <w:rFonts w:ascii="Arimo" w:eastAsia="Arimo" w:hAnsi="Arimo" w:cs="Arimo"/>
                <w:b/>
                <w:bCs/>
              </w:rPr>
              <w:t xml:space="preserve"> </w:t>
            </w:r>
            <w:r>
              <w:rPr>
                <w:rFonts w:ascii="Arial Unicode MS" w:eastAsia="Arial Unicode MS" w:hAnsi="Arial Unicode MS" w:cs="Arial Unicode MS"/>
                <w:b/>
                <w:bCs/>
              </w:rPr>
              <w:t>სტუდენტებისთვის</w:t>
            </w:r>
          </w:p>
          <w:p w14:paraId="74DECCB0" w14:textId="0D24C805"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rPr>
            </w:pPr>
            <w:r>
              <w:rPr>
                <w:rFonts w:ascii="Arial Unicode MS" w:eastAsia="Arial Unicode MS" w:hAnsi="Arial Unicode MS" w:cs="Arial Unicode MS"/>
              </w:rPr>
              <w:t>პროგრამის ფარგლებში სტუდენტმა უნდა დააგროვოს 240 კრედიტი შემდეგი განაწილების მიხედვით:</w:t>
            </w:r>
          </w:p>
          <w:p w14:paraId="225F67FC" w14:textId="62755857"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Arial Unicode MS" w:eastAsia="Arial Unicode MS" w:hAnsi="Arial Unicode MS" w:cs="Arial Unicode MS"/>
              </w:rPr>
              <w:t xml:space="preserve">თავისუფალი კომპონენტი - </w:t>
            </w:r>
            <w:r>
              <w:rPr>
                <w:rFonts w:ascii="Arial Unicode MS" w:eastAsia="Arial Unicode MS" w:hAnsi="Arial Unicode MS" w:cs="Arial Unicode MS"/>
                <w:b/>
                <w:bCs/>
              </w:rPr>
              <w:t>ზოგადი მოდული - 48 კრედიტი:</w:t>
            </w:r>
          </w:p>
          <w:p w14:paraId="412505B0" w14:textId="050E7D62" w:rsidR="005609A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 xml:space="preserve">შესავალი თანამედროვე აზროვნებაში I </w:t>
            </w:r>
            <w:r>
              <w:rPr>
                <w:rFonts w:ascii="Arial Unicode MS" w:eastAsia="Arial Unicode MS" w:hAnsi="Arial Unicode MS" w:cs="Arial Unicode MS"/>
              </w:rPr>
              <w:t>ან</w:t>
            </w:r>
            <w:r>
              <w:rPr>
                <w:rFonts w:ascii="Arial Unicode MS" w:eastAsia="Arial Unicode MS" w:hAnsi="Arial Unicode MS" w:cs="Arial Unicode MS"/>
                <w:color w:val="000000"/>
              </w:rPr>
              <w:t xml:space="preserve"> შესავალი თანამედროვე აზროვნებაში II - </w:t>
            </w:r>
            <w:r>
              <w:rPr>
                <w:rFonts w:ascii="Merriweather" w:eastAsia="Merriweather" w:hAnsi="Merriweather" w:cs="Merriweather"/>
              </w:rPr>
              <w:t>6</w:t>
            </w:r>
            <w:r>
              <w:rPr>
                <w:rFonts w:ascii="Arial Unicode MS" w:eastAsia="Arial Unicode MS" w:hAnsi="Arial Unicode MS" w:cs="Arial Unicode MS"/>
                <w:color w:val="000000"/>
              </w:rPr>
              <w:t xml:space="preserve"> კრედიტი;</w:t>
            </w:r>
          </w:p>
          <w:p w14:paraId="4458144B" w14:textId="3C9181AC" w:rsidR="005609A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rPr>
            </w:pPr>
            <w:r>
              <w:rPr>
                <w:rFonts w:ascii="Arial Unicode MS" w:eastAsia="Arial Unicode MS" w:hAnsi="Arial Unicode MS" w:cs="Arial Unicode MS"/>
              </w:rPr>
              <w:t>შესავალი სტატისტიკაში - 6 კრედიტი</w:t>
            </w:r>
          </w:p>
          <w:p w14:paraId="020F558B" w14:textId="2432C823" w:rsidR="005609A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აკადემიური მუშაობის ტექნიკები - 6 კრედიტი;</w:t>
            </w:r>
          </w:p>
          <w:p w14:paraId="2151763D" w14:textId="260534B0" w:rsidR="005609A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ინგლისური ენის პრაქტიკული კურსები - 24 კრედიტი;</w:t>
            </w:r>
          </w:p>
          <w:p w14:paraId="4D31B33D" w14:textId="7ADBE62D" w:rsidR="005609A1"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Merriweather" w:eastAsia="Merriweather" w:hAnsi="Merriweather" w:cs="Merriweather"/>
                <w:color w:val="000000"/>
              </w:rPr>
            </w:pPr>
            <w:r>
              <w:rPr>
                <w:rFonts w:ascii="Arial Unicode MS" w:eastAsia="Arial Unicode MS" w:hAnsi="Arial Unicode MS" w:cs="Arial Unicode MS"/>
                <w:color w:val="000000"/>
              </w:rPr>
              <w:t>შესავალი ადრეულ განათლებასა და განვითარებაში 6 კრედიტი.</w:t>
            </w:r>
          </w:p>
          <w:p w14:paraId="06B61B08" w14:textId="701A4291"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Arial Unicode MS" w:eastAsia="Arial Unicode MS" w:hAnsi="Arial Unicode MS" w:cs="Arial Unicode MS"/>
                <w:b/>
                <w:bCs/>
              </w:rPr>
              <w:t>ძირითადი სწავლის სფერო - 132 კრედიტი</w:t>
            </w:r>
          </w:p>
          <w:p w14:paraId="1337BCA7" w14:textId="591418CB" w:rsidR="005609A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სპეციალობის სავალდებულო კურსები - 72 კრედიტი;</w:t>
            </w:r>
          </w:p>
          <w:p w14:paraId="5C4D15BA" w14:textId="1357BE50" w:rsidR="005609A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სპეციალობის სავალდებულო - არჩევითი კურსები - თემატური მიმართულებები - 9 კრედიტი;</w:t>
            </w:r>
          </w:p>
          <w:p w14:paraId="14477037" w14:textId="6E2C9D7D" w:rsidR="005609A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სპეციალობის არჩევითი კურსები - 9 კრედიტი;</w:t>
            </w:r>
          </w:p>
          <w:p w14:paraId="13A8BA30" w14:textId="7C67F1CE" w:rsidR="005609A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rFonts w:ascii="Merriweather" w:eastAsia="Merriweather" w:hAnsi="Merriweather" w:cs="Merriweather"/>
                <w:color w:val="000000"/>
              </w:rPr>
            </w:pPr>
            <w:r>
              <w:rPr>
                <w:rFonts w:ascii="Arial Unicode MS" w:eastAsia="Arial Unicode MS" w:hAnsi="Arial Unicode MS" w:cs="Arial Unicode MS"/>
                <w:color w:val="000000"/>
              </w:rPr>
              <w:t>საბავშვო ბაღში პრაქტიკის ბლოკი - 42 კრედიტი.</w:t>
            </w:r>
          </w:p>
          <w:p w14:paraId="4AFB6C7F" w14:textId="2A018D41"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Arimo" w:eastAsia="Arimo" w:hAnsi="Arimo" w:cs="Arimo"/>
                <w:b/>
                <w:bCs/>
              </w:rPr>
            </w:pPr>
            <w:r>
              <w:rPr>
                <w:rFonts w:ascii="Arial Unicode MS" w:eastAsia="Arial Unicode MS" w:hAnsi="Arial Unicode MS" w:cs="Arial Unicode MS"/>
                <w:b/>
                <w:bCs/>
              </w:rPr>
              <w:t>დამატებითი პროგრამა ან თავისუფალი კომპონენტი - 60 კრედიტი</w:t>
            </w:r>
          </w:p>
          <w:p w14:paraId="2A7E32A8" w14:textId="1E8600AB"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Merriweather" w:eastAsia="Merriweather" w:hAnsi="Merriweather" w:cs="Merriweather"/>
                <w:b/>
                <w:bCs/>
              </w:rPr>
              <w:t>---------------------------------------------------------------------------</w:t>
            </w:r>
          </w:p>
          <w:p w14:paraId="466A2DCC" w14:textId="02F527C6"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Arial Unicode MS" w:eastAsia="Arial Unicode MS" w:hAnsi="Arial Unicode MS" w:cs="Arial Unicode MS"/>
                <w:b/>
                <w:bCs/>
              </w:rPr>
              <w:t xml:space="preserve">პროგრამის სტრუქტურა </w:t>
            </w:r>
            <w:r>
              <w:rPr>
                <w:rFonts w:ascii="Arimo" w:eastAsia="Arimo" w:hAnsi="Arimo" w:cs="Arimo"/>
                <w:b/>
                <w:bCs/>
              </w:rPr>
              <w:t xml:space="preserve">2025-2026 </w:t>
            </w:r>
            <w:r>
              <w:rPr>
                <w:rFonts w:ascii="Arial Unicode MS" w:eastAsia="Arial Unicode MS" w:hAnsi="Arial Unicode MS" w:cs="Arial Unicode MS"/>
                <w:b/>
                <w:bCs/>
              </w:rPr>
              <w:t>სასწავლო</w:t>
            </w:r>
            <w:r>
              <w:rPr>
                <w:rFonts w:ascii="Arimo" w:eastAsia="Arimo" w:hAnsi="Arimo" w:cs="Arimo"/>
                <w:b/>
                <w:bCs/>
              </w:rPr>
              <w:t xml:space="preserve"> </w:t>
            </w:r>
            <w:r>
              <w:rPr>
                <w:rFonts w:ascii="Arial Unicode MS" w:eastAsia="Arial Unicode MS" w:hAnsi="Arial Unicode MS" w:cs="Arial Unicode MS"/>
                <w:b/>
                <w:bCs/>
              </w:rPr>
              <w:t>წელს</w:t>
            </w:r>
            <w:r>
              <w:rPr>
                <w:rFonts w:ascii="Arimo" w:eastAsia="Arimo" w:hAnsi="Arimo" w:cs="Arimo"/>
                <w:b/>
                <w:bCs/>
              </w:rPr>
              <w:t xml:space="preserve"> </w:t>
            </w:r>
            <w:r>
              <w:rPr>
                <w:rFonts w:ascii="Arial Unicode MS" w:eastAsia="Arial Unicode MS" w:hAnsi="Arial Unicode MS" w:cs="Arial Unicode MS"/>
                <w:b/>
                <w:bCs/>
              </w:rPr>
              <w:t>ჩარიცხული</w:t>
            </w:r>
            <w:r>
              <w:rPr>
                <w:rFonts w:ascii="Arimo" w:eastAsia="Arimo" w:hAnsi="Arimo" w:cs="Arimo"/>
                <w:b/>
                <w:bCs/>
              </w:rPr>
              <w:t xml:space="preserve"> </w:t>
            </w:r>
            <w:r>
              <w:rPr>
                <w:rFonts w:ascii="Arial Unicode MS" w:eastAsia="Arial Unicode MS" w:hAnsi="Arial Unicode MS" w:cs="Arial Unicode MS"/>
                <w:b/>
                <w:bCs/>
              </w:rPr>
              <w:t>სტუდენტებისთვის</w:t>
            </w:r>
          </w:p>
          <w:p w14:paraId="726BD1FC" w14:textId="3AC82383"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rPr>
            </w:pPr>
            <w:r>
              <w:rPr>
                <w:rFonts w:ascii="Arial Unicode MS" w:eastAsia="Arial Unicode MS" w:hAnsi="Arial Unicode MS" w:cs="Arial Unicode MS"/>
              </w:rPr>
              <w:t>პროგრამის ფარგლებში სტუდენტმა უნდა დააგროვოს 180 კრედიტი შემდეგი განაწილების მიხედვით:</w:t>
            </w:r>
          </w:p>
          <w:p w14:paraId="2D639973" w14:textId="681F5435"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Arial Unicode MS" w:eastAsia="Arial Unicode MS" w:hAnsi="Arial Unicode MS" w:cs="Arial Unicode MS"/>
              </w:rPr>
              <w:t xml:space="preserve">თავისუფალი კომპონენტი - </w:t>
            </w:r>
            <w:r>
              <w:rPr>
                <w:rFonts w:ascii="Arial Unicode MS" w:eastAsia="Arial Unicode MS" w:hAnsi="Arial Unicode MS" w:cs="Arial Unicode MS"/>
                <w:b/>
                <w:bCs/>
              </w:rPr>
              <w:t>ზოგადი მოდული - 48 კრედიტი:</w:t>
            </w:r>
          </w:p>
          <w:p w14:paraId="61028FA4" w14:textId="6DA1E742" w:rsidR="005609A1"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 xml:space="preserve">შესავალი თანამედროვე აზროვნებაში I </w:t>
            </w:r>
            <w:r>
              <w:rPr>
                <w:rFonts w:ascii="Arial Unicode MS" w:eastAsia="Arial Unicode MS" w:hAnsi="Arial Unicode MS" w:cs="Arial Unicode MS"/>
              </w:rPr>
              <w:t>ან</w:t>
            </w:r>
            <w:r>
              <w:rPr>
                <w:rFonts w:ascii="Arial Unicode MS" w:eastAsia="Arial Unicode MS" w:hAnsi="Arial Unicode MS" w:cs="Arial Unicode MS"/>
                <w:color w:val="000000"/>
              </w:rPr>
              <w:t xml:space="preserve"> შესავალი თანამედროვე აზროვნებაში II - </w:t>
            </w:r>
            <w:r>
              <w:rPr>
                <w:rFonts w:ascii="Merriweather" w:eastAsia="Merriweather" w:hAnsi="Merriweather" w:cs="Merriweather"/>
              </w:rPr>
              <w:t>6</w:t>
            </w:r>
            <w:r>
              <w:rPr>
                <w:rFonts w:ascii="Arial Unicode MS" w:eastAsia="Arial Unicode MS" w:hAnsi="Arial Unicode MS" w:cs="Arial Unicode MS"/>
                <w:color w:val="000000"/>
              </w:rPr>
              <w:t xml:space="preserve"> კრედიტი;</w:t>
            </w:r>
          </w:p>
          <w:p w14:paraId="3A4D6FA1" w14:textId="6EC7A042" w:rsidR="005609A1"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jc w:val="both"/>
            </w:pPr>
            <w:r>
              <w:rPr>
                <w:rFonts w:ascii="Arial Unicode MS" w:eastAsia="Arial Unicode MS" w:hAnsi="Arial Unicode MS" w:cs="Arial Unicode MS"/>
              </w:rPr>
              <w:t>შესავალი სტატისტიკაში - 6 კრედიტი</w:t>
            </w:r>
          </w:p>
          <w:p w14:paraId="47C0404A" w14:textId="650141B4" w:rsidR="005609A1"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აკადემიური მუშაობის ტექნიკები - 6 კრედიტი;</w:t>
            </w:r>
          </w:p>
          <w:p w14:paraId="356F37B1" w14:textId="21ECE0DC" w:rsidR="005609A1"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ინგლისური ენის პრაქტიკული კურსები - 24 კრედიტი;</w:t>
            </w:r>
          </w:p>
          <w:p w14:paraId="06B84EDB" w14:textId="0274439B" w:rsidR="005609A1"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rFonts w:ascii="Arial Unicode MS" w:eastAsia="Arial Unicode MS" w:hAnsi="Arial Unicode MS" w:cs="Arial Unicode MS"/>
                <w:color w:val="000000"/>
              </w:rPr>
              <w:t>შესავალი ადრეულ განათლებასა და განვითარებაში 6 კრედიტი.</w:t>
            </w:r>
          </w:p>
          <w:p w14:paraId="67B5DAF5" w14:textId="3B77B94F" w:rsidR="005609A1" w:rsidRDefault="00000000">
            <w:pPr>
              <w:pBdr>
                <w:top w:val="none" w:sz="0" w:space="0" w:color="000000"/>
                <w:left w:val="none" w:sz="0" w:space="0" w:color="000000"/>
                <w:bottom w:val="none" w:sz="0" w:space="0" w:color="000000"/>
                <w:right w:val="none" w:sz="0" w:space="0" w:color="000000"/>
                <w:between w:val="none" w:sz="0" w:space="0" w:color="000000"/>
              </w:pBdr>
              <w:ind w:firstLine="15"/>
              <w:jc w:val="both"/>
              <w:rPr>
                <w:rFonts w:ascii="Merriweather" w:eastAsia="Merriweather" w:hAnsi="Merriweather" w:cs="Merriweather"/>
                <w:b/>
                <w:bCs/>
              </w:rPr>
            </w:pPr>
            <w:r>
              <w:rPr>
                <w:rFonts w:ascii="Arial Unicode MS" w:eastAsia="Arial Unicode MS" w:hAnsi="Arial Unicode MS" w:cs="Arial Unicode MS"/>
                <w:b/>
                <w:bCs/>
              </w:rPr>
              <w:t>ძირითადი სწავლის სფერო - 132 კრედიტი</w:t>
            </w:r>
          </w:p>
          <w:p w14:paraId="469DDA12" w14:textId="62E59C45" w:rsidR="005609A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სპეციალობის სავალდებულო კურსები - 72 კრედიტი;</w:t>
            </w:r>
          </w:p>
          <w:p w14:paraId="30C3C20D" w14:textId="77F7AB4F" w:rsidR="005609A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სპეციალობის სავალდებულო - არჩევითი კურსები - თემატური მიმართულებები - 9 კრედიტი;</w:t>
            </w:r>
          </w:p>
          <w:p w14:paraId="60F83A92" w14:textId="314FDF6C" w:rsidR="005609A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jc w:val="both"/>
              <w:rPr>
                <w:color w:val="000000"/>
              </w:rPr>
            </w:pPr>
            <w:r>
              <w:rPr>
                <w:rFonts w:ascii="Arial Unicode MS" w:eastAsia="Arial Unicode MS" w:hAnsi="Arial Unicode MS" w:cs="Arial Unicode MS"/>
                <w:color w:val="000000"/>
              </w:rPr>
              <w:t>სპეციალობის არჩევითი კურსები - 9 კრედიტი;</w:t>
            </w:r>
          </w:p>
          <w:p w14:paraId="2DEBE8AE" w14:textId="5442A5C4" w:rsidR="005609A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rFonts w:ascii="Arial Unicode MS" w:eastAsia="Arial Unicode MS" w:hAnsi="Arial Unicode MS" w:cs="Arial Unicode MS"/>
                <w:color w:val="000000"/>
              </w:rPr>
              <w:t>საბავშვო ბაღში პრაქტიკის ბლოკი - 42 კრედიტი.</w:t>
            </w:r>
            <w:bookmarkEnd w:id="8"/>
          </w:p>
        </w:tc>
      </w:tr>
      <w:tr w:rsidR="005609A1" w14:paraId="24E33F39" w14:textId="77777777">
        <w:trPr>
          <w:trHeight w:val="30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0B24FBF9" w14:textId="43D97ACD"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lastRenderedPageBreak/>
              <w:t>შეფასების წესი</w:t>
            </w:r>
          </w:p>
        </w:tc>
      </w:tr>
      <w:tr w:rsidR="005609A1" w14:paraId="5AF910DF" w14:textId="77777777">
        <w:trPr>
          <w:trHeight w:val="34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D374A" w14:textId="6566FF48" w:rsidR="005609A1" w:rsidRDefault="00000000">
            <w:pPr>
              <w:rPr>
                <w:rFonts w:ascii="Merriweather" w:eastAsia="Merriweather" w:hAnsi="Merriweather" w:cs="Merriweather"/>
              </w:rPr>
            </w:pPr>
            <w:r>
              <w:rPr>
                <w:rFonts w:ascii="Arial Unicode MS" w:eastAsia="Arial Unicode MS" w:hAnsi="Arial Unicode MS" w:cs="Arial Unicode MS"/>
                <w:b/>
                <w:bCs/>
              </w:rPr>
              <w:t>შეფასების წესი (100 ქულიანი):</w:t>
            </w:r>
          </w:p>
          <w:p w14:paraId="593ED398" w14:textId="45F1CAF9"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(A) ფრიადი –  91-100 ქულა;   </w:t>
            </w:r>
          </w:p>
          <w:p w14:paraId="5A485385" w14:textId="651657F0"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(B) ძალიან კარგი –  81-90 ქულა; </w:t>
            </w:r>
          </w:p>
          <w:p w14:paraId="23B90556" w14:textId="0FBF74C8"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(C) კარგი –  71-80 ქულა; </w:t>
            </w:r>
          </w:p>
          <w:p w14:paraId="0C0E7CED" w14:textId="38E12A9A"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(D) დამაკმაყოფილებელი – 61-70 ქულა; </w:t>
            </w:r>
          </w:p>
          <w:p w14:paraId="22DB4AEB" w14:textId="74E27741"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(E) საკმარისი –  51-60 ქულა. </w:t>
            </w:r>
          </w:p>
          <w:p w14:paraId="51D5E366" w14:textId="317CFF7C"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(FX) ვერ ჩააბარა –  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 </w:t>
            </w:r>
          </w:p>
          <w:p w14:paraId="1581AB94" w14:textId="5815ECA8" w:rsidR="005609A1" w:rsidRDefault="00000000">
            <w:pPr>
              <w:ind w:firstLine="15"/>
              <w:jc w:val="both"/>
              <w:rPr>
                <w:rFonts w:ascii="Merriweather" w:eastAsia="Merriweather" w:hAnsi="Merriweather" w:cs="Merriweather"/>
              </w:rPr>
            </w:pPr>
            <w:r>
              <w:rPr>
                <w:rFonts w:ascii="Arial Unicode MS" w:eastAsia="Arial Unicode MS" w:hAnsi="Arial Unicode MS" w:cs="Arial Unicode MS"/>
              </w:rPr>
              <w:t xml:space="preserve">(F)  ჩაიჭრა –  40 ქულა და ნაკლები, რაც ნიშნავს, რომ სტუდენტის მიერ ჩატარებული სამუშაო არ არის საკმარისი და მას საგანი ახლიდან აქვს შესასწავლი. </w:t>
            </w:r>
          </w:p>
          <w:p w14:paraId="2AA01958" w14:textId="3D0A62B6" w:rsidR="005609A1" w:rsidRDefault="00000000">
            <w:pPr>
              <w:jc w:val="both"/>
              <w:rPr>
                <w:rFonts w:ascii="Merriweather" w:eastAsia="Merriweather" w:hAnsi="Merriweather" w:cs="Merriweather"/>
              </w:rPr>
            </w:pPr>
            <w:r>
              <w:rPr>
                <w:rFonts w:ascii="Arial Unicode MS" w:eastAsia="Arial Unicode MS" w:hAnsi="Arial Unicode MS" w:cs="Arial Unicode MS"/>
                <w:i/>
                <w:iCs/>
              </w:rPr>
              <w:t>შეფასების სისტემა, მათ შორის შეფასების ფორმები და მეთოდები  განსაზღვრულია საგანმანათლებლო პროგრამის კონკრეტული კომპონენტით და შესაბამისი კურსების სილაბუსებით.</w:t>
            </w:r>
          </w:p>
        </w:tc>
      </w:tr>
      <w:tr w:rsidR="005609A1" w14:paraId="1774A0BE" w14:textId="77777777">
        <w:trPr>
          <w:trHeight w:val="26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200914EE" w14:textId="57615222"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t>დასაქმების სფეროები</w:t>
            </w:r>
          </w:p>
        </w:tc>
      </w:tr>
      <w:tr w:rsidR="005609A1" w14:paraId="5BC37040" w14:textId="77777777">
        <w:trPr>
          <w:trHeight w:val="34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747ED" w14:textId="0C1EE1B3" w:rsidR="005609A1"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Merriweather" w:eastAsia="Merriweather" w:hAnsi="Merriweather" w:cs="Merriweather"/>
              </w:rPr>
            </w:pPr>
            <w:r>
              <w:rPr>
                <w:rFonts w:ascii="Arial Unicode MS" w:eastAsia="Arial Unicode MS" w:hAnsi="Arial Unicode MS" w:cs="Arial Unicode MS"/>
              </w:rPr>
              <w:t>კურსდამთავრებული შეიძლება დასაქმდეს აღმზრდელ-პედაგოგად, პროგრამის სპეციალისტად, საგანმანათლებლო პროგრამების კოორდინატორად, ასევე ადმინისტრაციულ თანამდებობაზე, შემდეგ ადგილებში:</w:t>
            </w:r>
          </w:p>
          <w:p w14:paraId="799F440F" w14:textId="50E53816" w:rsidR="005609A1"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ფორმალურ და არაფორმალურ ადრეული განათლების დაწესებულებებში;</w:t>
            </w:r>
          </w:p>
          <w:p w14:paraId="6E02E21E" w14:textId="514E0B7D" w:rsidR="005609A1"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jc w:val="both"/>
              <w:rPr>
                <w:rFonts w:ascii="Merriweather" w:eastAsia="Merriweather" w:hAnsi="Merriweather" w:cs="Merriweather"/>
                <w:color w:val="000000"/>
              </w:rPr>
            </w:pPr>
            <w:r>
              <w:rPr>
                <w:rFonts w:ascii="Arial Unicode MS" w:eastAsia="Arial Unicode MS" w:hAnsi="Arial Unicode MS" w:cs="Arial Unicode MS"/>
                <w:color w:val="000000"/>
              </w:rPr>
              <w:t>სხვა ტიპის ადრეული განათლებისა და ზრუნვის დაწესებულებებსა და პროგრამებში (მაგ., დღის ცენტრი, ჰოსპიტლის თამაშის პროგრამა, ბიბლიოთეკები და მუზეუმების საბავშვო პროგრამები და სხვა);</w:t>
            </w:r>
          </w:p>
          <w:p w14:paraId="7FA97DAC" w14:textId="47A675DE" w:rsidR="005609A1"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Merriweather" w:eastAsia="Merriweather" w:hAnsi="Merriweather" w:cs="Merriweather"/>
                <w:color w:val="000000"/>
              </w:rPr>
            </w:pPr>
            <w:r>
              <w:rPr>
                <w:rFonts w:ascii="Arial Unicode MS" w:eastAsia="Arial Unicode MS" w:hAnsi="Arial Unicode MS" w:cs="Arial Unicode MS"/>
                <w:color w:val="000000"/>
              </w:rPr>
              <w:t>სამთავრობო და არასამთავრობო ორგანიზაციებში, რომელიც ადრეული განათლებისა და ბავშვების საკითხებზე მუშაობს.</w:t>
            </w:r>
          </w:p>
          <w:p w14:paraId="24473B87" w14:textId="7D7DB7DB" w:rsidR="005609A1" w:rsidRDefault="00000000">
            <w:pPr>
              <w:jc w:val="both"/>
              <w:rPr>
                <w:rFonts w:ascii="Merriweather" w:eastAsia="Merriweather" w:hAnsi="Merriweather" w:cs="Merriweather"/>
              </w:rPr>
            </w:pPr>
            <w:r>
              <w:rPr>
                <w:rFonts w:ascii="Arial Unicode MS" w:eastAsia="Arial Unicode MS" w:hAnsi="Arial Unicode MS" w:cs="Arial Unicode MS"/>
              </w:rPr>
              <w:t>პროგრამის კურსდამთავრებულს შეუძლია სწავლა გააგრძელოს სამაგისტრო საფეხურზე.</w:t>
            </w:r>
          </w:p>
        </w:tc>
      </w:tr>
      <w:tr w:rsidR="005609A1" w14:paraId="2E4293F8" w14:textId="77777777">
        <w:trPr>
          <w:trHeight w:val="260"/>
        </w:trPr>
        <w:tc>
          <w:tcPr>
            <w:tcW w:w="10758" w:type="dxa"/>
            <w:gridSpan w:val="2"/>
            <w:tcBorders>
              <w:top w:val="single" w:sz="4" w:space="0" w:color="000000"/>
              <w:left w:val="single" w:sz="4" w:space="0" w:color="000000"/>
              <w:bottom w:val="single" w:sz="4" w:space="0" w:color="000000"/>
              <w:right w:val="single" w:sz="4" w:space="0" w:color="000000"/>
            </w:tcBorders>
            <w:shd w:val="clear" w:color="auto" w:fill="4F81BD"/>
            <w:tcMar>
              <w:top w:w="0" w:type="dxa"/>
              <w:left w:w="115" w:type="dxa"/>
              <w:bottom w:w="0" w:type="dxa"/>
              <w:right w:w="115" w:type="dxa"/>
            </w:tcMar>
          </w:tcPr>
          <w:p w14:paraId="73B628A7" w14:textId="4E2A82B8" w:rsidR="005609A1" w:rsidRDefault="00000000">
            <w:pPr>
              <w:jc w:val="both"/>
              <w:rPr>
                <w:rFonts w:ascii="Merriweather" w:eastAsia="Merriweather" w:hAnsi="Merriweather" w:cs="Merriweather"/>
                <w:color w:val="FFFFFF"/>
              </w:rPr>
            </w:pPr>
            <w:r>
              <w:rPr>
                <w:rFonts w:ascii="Arial Unicode MS" w:eastAsia="Arial Unicode MS" w:hAnsi="Arial Unicode MS" w:cs="Arial Unicode MS"/>
                <w:b/>
                <w:bCs/>
                <w:color w:val="FFFFFF"/>
              </w:rPr>
              <w:t>სწავლისათვის აუცილებელი დამხმარე პირობები/რესურსები</w:t>
            </w:r>
          </w:p>
        </w:tc>
      </w:tr>
      <w:tr w:rsidR="005609A1" w14:paraId="413B65A0" w14:textId="77777777">
        <w:trPr>
          <w:trHeight w:val="160"/>
        </w:trPr>
        <w:tc>
          <w:tcPr>
            <w:tcW w:w="107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349F7" w14:textId="35D20D2C" w:rsidR="005609A1" w:rsidRDefault="00000000">
            <w:pPr>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საუნივერსიტეტო ბიბლიოთეკა, ელექტრონული სამეცნიერო ბაზები, ტექსტური, აუდიო, ვიდეო საცავები;</w:t>
            </w:r>
          </w:p>
          <w:p w14:paraId="09A95D67" w14:textId="760FDE96" w:rsidR="005609A1" w:rsidRDefault="00000000">
            <w:pPr>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ილიას სახელმწიფო უნივერსიტეტის ბავშვის განვითარების ინსტიტუტი;</w:t>
            </w:r>
          </w:p>
          <w:p w14:paraId="4170F5A2" w14:textId="101E6E3B" w:rsidR="005609A1" w:rsidRDefault="00000000">
            <w:pPr>
              <w:widowControl w:val="0"/>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უნივერსიტეტში არსებული საინფორმაციო კომპიუტერული ცენტრი;</w:t>
            </w:r>
          </w:p>
          <w:p w14:paraId="258C310E" w14:textId="1044C6F4" w:rsidR="005609A1" w:rsidRDefault="00000000">
            <w:pPr>
              <w:widowControl w:val="0"/>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უნივერსიტეტის ელექტრონული სწავლების პორტალი (</w:t>
            </w:r>
            <w:r>
              <w:rPr>
                <w:rFonts w:ascii="Merriweather" w:eastAsia="Merriweather" w:hAnsi="Merriweather" w:cs="Merriweather"/>
                <w:color w:val="0070C0"/>
                <w:u w:val="single"/>
              </w:rPr>
              <w:t>http://elearning.iliauni.edu.ge</w:t>
            </w:r>
            <w:r>
              <w:rPr>
                <w:rFonts w:ascii="Arial Unicode MS" w:eastAsia="Arial Unicode MS" w:hAnsi="Arial Unicode MS" w:cs="Arial Unicode MS"/>
              </w:rPr>
              <w:t>) და არჩევანის გარემოს უზრუნველყოფის სპეციალური ელექტრონული სისტემა „არგუსი”;</w:t>
            </w:r>
          </w:p>
          <w:p w14:paraId="0E429A77" w14:textId="194F3E77" w:rsidR="005609A1" w:rsidRDefault="00000000">
            <w:pPr>
              <w:widowControl w:val="0"/>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პროგრამა - Turnitin;</w:t>
            </w:r>
          </w:p>
          <w:p w14:paraId="2C2C796F" w14:textId="2E25B008" w:rsidR="005609A1" w:rsidRDefault="00000000">
            <w:pPr>
              <w:numPr>
                <w:ilvl w:val="0"/>
                <w:numId w:val="12"/>
              </w:numPr>
              <w:spacing w:after="0"/>
              <w:ind w:left="372"/>
              <w:jc w:val="both"/>
              <w:rPr>
                <w:rFonts w:ascii="Merriweather" w:eastAsia="Merriweather" w:hAnsi="Merriweather" w:cs="Merriweather"/>
              </w:rPr>
            </w:pPr>
            <w:r>
              <w:rPr>
                <w:rFonts w:ascii="Arial Unicode MS" w:eastAsia="Arial Unicode MS" w:hAnsi="Arial Unicode MS" w:cs="Arial Unicode MS"/>
              </w:rPr>
              <w:t>პარტნიორი ორგანიზაციები (საბავშო ბაღები, ადრეული განვითარების პროგრამის მიმწოდებელი ორგანიზაციები და სხვა), რომელთანაც უნივერსიტეტს დადებული აქვს ურთიერთთანამშრომლობის მემორანდუმი.</w:t>
            </w:r>
          </w:p>
        </w:tc>
      </w:tr>
    </w:tbl>
    <w:p w14:paraId="1EB67DD9" w14:textId="77777777" w:rsidR="005609A1" w:rsidRDefault="005609A1">
      <w:pPr>
        <w:rPr>
          <w:rFonts w:ascii="Merriweather" w:eastAsia="Merriweather" w:hAnsi="Merriweather" w:cs="Merriweather"/>
        </w:rPr>
        <w:sectPr w:rsidR="005609A1">
          <w:pgSz w:w="11906" w:h="16838"/>
          <w:pgMar w:top="1440" w:right="1800" w:bottom="1440" w:left="1800" w:header="720" w:footer="720" w:gutter="0"/>
          <w:pgNumType w:start="1"/>
          <w:cols w:space="720"/>
        </w:sectPr>
      </w:pPr>
    </w:p>
    <w:p w14:paraId="5A06B5B0" w14:textId="396F1E90" w:rsidR="005609A1" w:rsidRDefault="00000000">
      <w:pPr>
        <w:jc w:val="center"/>
        <w:rPr>
          <w:rFonts w:ascii="Arimo" w:eastAsia="Arimo" w:hAnsi="Arimo" w:cs="Arimo"/>
          <w:b/>
          <w:bCs/>
          <w:sz w:val="24"/>
          <w:szCs w:val="24"/>
        </w:rPr>
      </w:pPr>
      <w:r>
        <w:rPr>
          <w:rFonts w:ascii="Arial Unicode MS" w:eastAsia="Arial Unicode MS" w:hAnsi="Arial Unicode MS" w:cs="Arial Unicode MS"/>
          <w:b/>
          <w:bCs/>
          <w:sz w:val="24"/>
          <w:szCs w:val="24"/>
        </w:rPr>
        <w:lastRenderedPageBreak/>
        <w:t>კურსების კატალოგი</w:t>
      </w:r>
    </w:p>
    <w:p w14:paraId="4E750232" w14:textId="0B454995" w:rsidR="005609A1" w:rsidRDefault="00000000">
      <w:pPr>
        <w:jc w:val="center"/>
        <w:rPr>
          <w:rFonts w:ascii="Arimo" w:eastAsia="Arimo" w:hAnsi="Arimo" w:cs="Arimo"/>
          <w:b/>
          <w:bCs/>
        </w:rPr>
      </w:pPr>
      <w:r>
        <w:rPr>
          <w:rFonts w:ascii="Arimo" w:eastAsia="Arimo" w:hAnsi="Arimo" w:cs="Arimo"/>
          <w:b/>
          <w:bCs/>
        </w:rPr>
        <w:t xml:space="preserve">(2025-2026 </w:t>
      </w:r>
      <w:r>
        <w:rPr>
          <w:rFonts w:ascii="Arial Unicode MS" w:eastAsia="Arial Unicode MS" w:hAnsi="Arial Unicode MS" w:cs="Arial Unicode MS"/>
          <w:b/>
          <w:bCs/>
        </w:rPr>
        <w:t>სასწავლო</w:t>
      </w:r>
      <w:r>
        <w:rPr>
          <w:rFonts w:ascii="Arimo" w:eastAsia="Arimo" w:hAnsi="Arimo" w:cs="Arimo"/>
          <w:b/>
          <w:bCs/>
        </w:rPr>
        <w:t xml:space="preserve"> </w:t>
      </w:r>
      <w:r>
        <w:rPr>
          <w:rFonts w:ascii="Arial Unicode MS" w:eastAsia="Arial Unicode MS" w:hAnsi="Arial Unicode MS" w:cs="Arial Unicode MS"/>
          <w:b/>
          <w:bCs/>
        </w:rPr>
        <w:t>წლამდე</w:t>
      </w:r>
      <w:r>
        <w:rPr>
          <w:rFonts w:ascii="Arimo" w:eastAsia="Arimo" w:hAnsi="Arimo" w:cs="Arimo"/>
          <w:b/>
          <w:bCs/>
        </w:rPr>
        <w:t xml:space="preserve"> </w:t>
      </w:r>
      <w:r>
        <w:rPr>
          <w:rFonts w:ascii="Arial Unicode MS" w:eastAsia="Arial Unicode MS" w:hAnsi="Arial Unicode MS" w:cs="Arial Unicode MS"/>
          <w:b/>
          <w:bCs/>
        </w:rPr>
        <w:t>ჩარიცხული</w:t>
      </w:r>
      <w:r>
        <w:rPr>
          <w:rFonts w:ascii="Arimo" w:eastAsia="Arimo" w:hAnsi="Arimo" w:cs="Arimo"/>
          <w:b/>
          <w:bCs/>
        </w:rPr>
        <w:t xml:space="preserve"> </w:t>
      </w:r>
      <w:r>
        <w:rPr>
          <w:rFonts w:ascii="Arial Unicode MS" w:eastAsia="Arial Unicode MS" w:hAnsi="Arial Unicode MS" w:cs="Arial Unicode MS"/>
          <w:b/>
          <w:bCs/>
        </w:rPr>
        <w:t>სტუდენტებისთვის)</w:t>
      </w:r>
    </w:p>
    <w:p w14:paraId="79E20929" w14:textId="77777777" w:rsidR="005609A1" w:rsidRDefault="005609A1">
      <w:pPr>
        <w:jc w:val="center"/>
        <w:rPr>
          <w:rFonts w:ascii="Merriweather" w:eastAsia="Merriweather" w:hAnsi="Merriweather" w:cs="Merriweather"/>
        </w:rPr>
      </w:pPr>
    </w:p>
    <w:p w14:paraId="6F86514B" w14:textId="77777777" w:rsidR="005609A1" w:rsidRDefault="005609A1">
      <w:pPr>
        <w:jc w:val="center"/>
        <w:rPr>
          <w:rFonts w:ascii="Merriweather" w:eastAsia="Merriweather" w:hAnsi="Merriweather" w:cs="Merriweather"/>
        </w:rPr>
      </w:pPr>
    </w:p>
    <w:tbl>
      <w:tblPr>
        <w:tblStyle w:val="a4"/>
        <w:tblW w:w="135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1110"/>
        <w:gridCol w:w="1894"/>
        <w:gridCol w:w="1930"/>
        <w:gridCol w:w="1945"/>
        <w:gridCol w:w="502"/>
        <w:gridCol w:w="938"/>
        <w:gridCol w:w="540"/>
        <w:gridCol w:w="500"/>
        <w:gridCol w:w="500"/>
        <w:gridCol w:w="500"/>
        <w:gridCol w:w="500"/>
        <w:gridCol w:w="500"/>
        <w:gridCol w:w="500"/>
        <w:gridCol w:w="500"/>
        <w:gridCol w:w="495"/>
      </w:tblGrid>
      <w:tr w:rsidR="005609A1" w14:paraId="7DE95C6C" w14:textId="77777777" w:rsidTr="000A45B9">
        <w:trPr>
          <w:cantSplit/>
          <w:trHeight w:val="1480"/>
        </w:trPr>
        <w:tc>
          <w:tcPr>
            <w:tcW w:w="660"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0EE99D90" w14:textId="77777777" w:rsidR="005609A1" w:rsidRDefault="00000000">
            <w:pPr>
              <w:jc w:val="center"/>
              <w:rPr>
                <w:rFonts w:ascii="Merriweather" w:eastAsia="Merriweather" w:hAnsi="Merriweather" w:cs="Merriweather"/>
                <w:b/>
                <w:bCs/>
                <w:color w:val="000000"/>
                <w:sz w:val="16"/>
                <w:szCs w:val="16"/>
              </w:rPr>
            </w:pPr>
            <w:r>
              <w:rPr>
                <w:rFonts w:ascii="Merriweather" w:eastAsia="Merriweather" w:hAnsi="Merriweather" w:cs="Merriweather"/>
                <w:b/>
                <w:bCs/>
                <w:color w:val="000000"/>
                <w:sz w:val="16"/>
                <w:szCs w:val="16"/>
              </w:rPr>
              <w:t>N</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334E65C5" w14:textId="7D4FBCD9" w:rsidR="005609A1" w:rsidRDefault="00000000">
            <w:pPr>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კურსები</w:t>
            </w:r>
          </w:p>
        </w:tc>
        <w:tc>
          <w:tcPr>
            <w:tcW w:w="1894"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61A302D7" w14:textId="13444C19" w:rsidR="005609A1" w:rsidRDefault="00000000">
            <w:pPr>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სტატუსი</w:t>
            </w:r>
          </w:p>
          <w:p w14:paraId="45B0EEDC" w14:textId="2C202A78" w:rsidR="005609A1" w:rsidRDefault="00000000">
            <w:pPr>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(სავ., სავ./არჩ., არჩ.)</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2FC85852" w14:textId="4826052D" w:rsidR="005609A1" w:rsidRDefault="00000000">
            <w:pPr>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ლექტორი</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33F118EF" w14:textId="4B30D7AA" w:rsidR="005609A1" w:rsidRDefault="00000000">
            <w:pPr>
              <w:ind w:left="113" w:right="113"/>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წინაპირობა</w:t>
            </w:r>
          </w:p>
        </w:tc>
        <w:tc>
          <w:tcPr>
            <w:tcW w:w="502"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textDirection w:val="btLr"/>
            <w:vAlign w:val="center"/>
          </w:tcPr>
          <w:p w14:paraId="435645D1" w14:textId="0EED3883" w:rsidR="005609A1" w:rsidRDefault="00000000">
            <w:pPr>
              <w:ind w:left="113" w:right="113"/>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კრედიტები</w:t>
            </w:r>
          </w:p>
        </w:tc>
        <w:tc>
          <w:tcPr>
            <w:tcW w:w="938" w:type="dxa"/>
            <w:vMerge w:val="restart"/>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textDirection w:val="btLr"/>
            <w:vAlign w:val="center"/>
          </w:tcPr>
          <w:p w14:paraId="5FC13738" w14:textId="51ABD2FF" w:rsidR="005609A1" w:rsidRDefault="00000000">
            <w:pPr>
              <w:ind w:left="113" w:right="113"/>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ჩაშენებული პედაგოგიური პრაქტიკის კრედიტების რაოდენობა</w:t>
            </w:r>
          </w:p>
        </w:tc>
        <w:tc>
          <w:tcPr>
            <w:tcW w:w="54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textDirection w:val="btLr"/>
            <w:vAlign w:val="center"/>
          </w:tcPr>
          <w:p w14:paraId="12704673" w14:textId="2008447A" w:rsidR="005609A1" w:rsidRDefault="00000000">
            <w:pPr>
              <w:ind w:left="113" w:right="113"/>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საკონტ.საათები</w:t>
            </w:r>
          </w:p>
        </w:tc>
        <w:tc>
          <w:tcPr>
            <w:tcW w:w="3995" w:type="dxa"/>
            <w:gridSpan w:val="8"/>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784B5ADA" w14:textId="42E7240A" w:rsidR="005609A1" w:rsidRDefault="00000000">
            <w:pPr>
              <w:ind w:left="113" w:right="113"/>
              <w:jc w:val="center"/>
              <w:rPr>
                <w:rFonts w:ascii="Merriweather" w:eastAsia="Merriweather" w:hAnsi="Merriweather" w:cs="Merriweather"/>
                <w:b/>
                <w:bCs/>
                <w:color w:val="000000"/>
                <w:sz w:val="16"/>
                <w:szCs w:val="16"/>
              </w:rPr>
            </w:pPr>
            <w:r>
              <w:rPr>
                <w:rFonts w:ascii="Arial Unicode MS" w:eastAsia="Arial Unicode MS" w:hAnsi="Arial Unicode MS" w:cs="Arial Unicode MS"/>
                <w:b/>
                <w:bCs/>
                <w:color w:val="000000"/>
                <w:sz w:val="16"/>
                <w:szCs w:val="16"/>
              </w:rPr>
              <w:t>სემესტრები</w:t>
            </w:r>
          </w:p>
        </w:tc>
      </w:tr>
      <w:tr w:rsidR="005609A1" w14:paraId="30EC9671" w14:textId="77777777">
        <w:trPr>
          <w:trHeight w:val="901"/>
        </w:trPr>
        <w:tc>
          <w:tcPr>
            <w:tcW w:w="660"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7C8B858E"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0F8F8F33"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1894"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11755FB0"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1930"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5EE49357"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1945"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01F5577C"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502"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3C29F295"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938" w:type="dxa"/>
            <w:vMerge/>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304C235C" w14:textId="77777777" w:rsidR="005609A1" w:rsidRDefault="005609A1">
            <w:pPr>
              <w:widowControl w:val="0"/>
              <w:pBdr>
                <w:top w:val="nil"/>
                <w:left w:val="nil"/>
                <w:bottom w:val="nil"/>
                <w:right w:val="nil"/>
                <w:between w:val="nil"/>
              </w:pBdr>
              <w:spacing w:after="0" w:line="276" w:lineRule="auto"/>
              <w:rPr>
                <w:rFonts w:ascii="Merriweather" w:eastAsia="Merriweather" w:hAnsi="Merriweather" w:cs="Merriweather"/>
                <w:b/>
                <w:bCs/>
                <w:color w:val="000000"/>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73F55A1C" w14:textId="77777777" w:rsidR="005609A1" w:rsidRDefault="005609A1">
            <w:pPr>
              <w:ind w:right="113"/>
              <w:jc w:val="center"/>
              <w:rPr>
                <w:rFonts w:ascii="Merriweather" w:eastAsia="Merriweather" w:hAnsi="Merriweather" w:cs="Merriweather"/>
                <w:b/>
                <w:bCs/>
                <w:color w:val="000000"/>
                <w:sz w:val="16"/>
                <w:szCs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268ECE46"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1</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4F8C0EB3"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2</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4B1CB681"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3</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279245A9"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4</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31873338"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5</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2AC4C87B"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6</w:t>
            </w:r>
          </w:p>
        </w:tc>
        <w:tc>
          <w:tcPr>
            <w:tcW w:w="500"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5A4BE80E"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7</w:t>
            </w:r>
          </w:p>
        </w:tc>
        <w:tc>
          <w:tcPr>
            <w:tcW w:w="495" w:type="dxa"/>
            <w:tcBorders>
              <w:top w:val="single" w:sz="4" w:space="0" w:color="000000"/>
              <w:left w:val="single" w:sz="4" w:space="0" w:color="000000"/>
              <w:bottom w:val="single" w:sz="4" w:space="0" w:color="000000"/>
              <w:right w:val="single" w:sz="4" w:space="0" w:color="000000"/>
            </w:tcBorders>
            <w:shd w:val="clear" w:color="auto" w:fill="9CC2E5"/>
            <w:tcMar>
              <w:top w:w="0" w:type="dxa"/>
              <w:left w:w="115" w:type="dxa"/>
              <w:bottom w:w="0" w:type="dxa"/>
              <w:right w:w="115" w:type="dxa"/>
            </w:tcMar>
            <w:vAlign w:val="center"/>
          </w:tcPr>
          <w:p w14:paraId="2D1244F8" w14:textId="77777777" w:rsidR="005609A1" w:rsidRDefault="00000000">
            <w:pPr>
              <w:ind w:left="113" w:right="113"/>
              <w:jc w:val="center"/>
              <w:rPr>
                <w:rFonts w:ascii="Merriweather" w:eastAsia="Merriweather" w:hAnsi="Merriweather" w:cs="Merriweather"/>
                <w:b/>
                <w:bCs/>
                <w:color w:val="000000"/>
                <w:sz w:val="16"/>
                <w:szCs w:val="16"/>
              </w:rPr>
            </w:pPr>
            <w:r>
              <w:rPr>
                <w:rFonts w:ascii="Merriweather" w:eastAsia="Merriweather" w:hAnsi="Merriweather" w:cs="Merriweather"/>
                <w:b/>
                <w:bCs/>
                <w:sz w:val="16"/>
                <w:szCs w:val="16"/>
              </w:rPr>
              <w:t>8</w:t>
            </w:r>
          </w:p>
        </w:tc>
      </w:tr>
      <w:tr w:rsidR="005609A1" w14:paraId="5CDA8566" w14:textId="77777777">
        <w:tc>
          <w:tcPr>
            <w:tcW w:w="13514" w:type="dxa"/>
            <w:gridSpan w:val="1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54374D" w14:textId="47584FA1" w:rsidR="005609A1"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Merriweather" w:eastAsia="Merriweather" w:hAnsi="Merriweather" w:cs="Merriweather"/>
                <w:sz w:val="16"/>
                <w:szCs w:val="16"/>
              </w:rPr>
            </w:pPr>
            <w:r>
              <w:rPr>
                <w:rFonts w:ascii="Arial Unicode MS" w:eastAsia="Arial Unicode MS" w:hAnsi="Arial Unicode MS" w:cs="Arial Unicode MS"/>
                <w:b/>
                <w:bCs/>
                <w:sz w:val="16"/>
                <w:szCs w:val="16"/>
              </w:rPr>
              <w:t>ზოგადი სავალდებულო კურსები (48 კრედიტი)</w:t>
            </w:r>
          </w:p>
        </w:tc>
      </w:tr>
      <w:tr w:rsidR="005609A1" w14:paraId="4ACD2AFF"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C80C8" w14:textId="77777777" w:rsidR="005609A1" w:rsidRDefault="00000000">
            <w:pPr>
              <w:ind w:left="180" w:right="-30"/>
              <w:rPr>
                <w:rFonts w:ascii="Merriweather" w:eastAsia="Merriweather" w:hAnsi="Merriweather" w:cs="Merriweather"/>
                <w:sz w:val="16"/>
                <w:szCs w:val="16"/>
              </w:rPr>
            </w:pPr>
            <w:r>
              <w:rPr>
                <w:rFonts w:ascii="Merriweather" w:eastAsia="Merriweather" w:hAnsi="Merriweather" w:cs="Merriweather"/>
                <w:sz w:val="16"/>
                <w:szCs w:val="16"/>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5539F" w14:textId="4C688F8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შესავალი თანამედროვე აზროვნებაში 1 </w:t>
            </w:r>
            <w:r>
              <w:rPr>
                <w:rFonts w:ascii="Arial Unicode MS" w:eastAsia="Arial Unicode MS" w:hAnsi="Arial Unicode MS" w:cs="Arial Unicode MS"/>
                <w:b/>
                <w:bCs/>
                <w:sz w:val="16"/>
                <w:szCs w:val="16"/>
                <w:u w:val="single"/>
              </w:rPr>
              <w:t>ან</w:t>
            </w:r>
            <w:r>
              <w:rPr>
                <w:rFonts w:ascii="Arial Unicode MS" w:eastAsia="Arial Unicode MS" w:hAnsi="Arial Unicode MS" w:cs="Arial Unicode MS"/>
                <w:sz w:val="16"/>
                <w:szCs w:val="16"/>
              </w:rPr>
              <w:t xml:space="preserve"> შესავალი თანამედროვე აზროვნებაში 2</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05C1DF" w14:textId="217807CC"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68EB49F2" w14:textId="77777777" w:rsidR="005609A1" w:rsidRDefault="005609A1">
            <w:pPr>
              <w:jc w:val="center"/>
              <w:rPr>
                <w:rFonts w:ascii="Merriweather" w:eastAsia="Merriweather" w:hAnsi="Merriweather" w:cs="Merriweather"/>
                <w:sz w:val="16"/>
                <w:szCs w:val="16"/>
              </w:rPr>
            </w:pP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0C320" w14:textId="143655E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პროფესორთა / პედაგოგთა ჯგუფი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A5FEA"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E842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188F7"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044AB"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B7454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E8FFF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B0A4C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D943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D12B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63206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E5B31"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D4FDA" w14:textId="77777777" w:rsidR="005609A1" w:rsidRDefault="005609A1">
            <w:pPr>
              <w:jc w:val="center"/>
              <w:rPr>
                <w:rFonts w:ascii="Merriweather" w:eastAsia="Merriweather" w:hAnsi="Merriweather" w:cs="Merriweather"/>
                <w:sz w:val="16"/>
                <w:szCs w:val="16"/>
              </w:rPr>
            </w:pPr>
          </w:p>
        </w:tc>
      </w:tr>
      <w:tr w:rsidR="005609A1" w14:paraId="0DFD234D"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75972" w14:textId="77777777" w:rsidR="005609A1" w:rsidRDefault="00000000">
            <w:pPr>
              <w:ind w:left="180" w:right="-30"/>
              <w:jc w:val="center"/>
              <w:rPr>
                <w:rFonts w:ascii="Merriweather" w:eastAsia="Merriweather" w:hAnsi="Merriweather" w:cs="Merriweather"/>
                <w:sz w:val="16"/>
                <w:szCs w:val="16"/>
              </w:rPr>
            </w:pPr>
            <w:r>
              <w:rPr>
                <w:rFonts w:ascii="Merriweather" w:eastAsia="Merriweather" w:hAnsi="Merriweather" w:cs="Merriweather"/>
                <w:sz w:val="16"/>
                <w:szCs w:val="16"/>
              </w:rPr>
              <w:t>2</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F37F8" w14:textId="28B58DC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შესავალი სტატისტიკაში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82D87E" w14:textId="2228C780"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84AD8" w14:textId="5B22819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როფესორთა / პედაგოგთა ჯგუფი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BF7B0"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A161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F6E6B"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BB97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F6E5B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D7955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A029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2A46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BA418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0119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07167"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EB4D30" w14:textId="77777777" w:rsidR="005609A1" w:rsidRDefault="005609A1">
            <w:pPr>
              <w:jc w:val="center"/>
              <w:rPr>
                <w:rFonts w:ascii="Merriweather" w:eastAsia="Merriweather" w:hAnsi="Merriweather" w:cs="Merriweather"/>
                <w:sz w:val="16"/>
                <w:szCs w:val="16"/>
              </w:rPr>
            </w:pPr>
          </w:p>
        </w:tc>
      </w:tr>
      <w:tr w:rsidR="005609A1" w14:paraId="401027B8"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FF400" w14:textId="77777777" w:rsidR="005609A1" w:rsidRDefault="00000000">
            <w:pPr>
              <w:ind w:left="180" w:right="-30"/>
              <w:jc w:val="center"/>
              <w:rPr>
                <w:rFonts w:ascii="Merriweather" w:eastAsia="Merriweather" w:hAnsi="Merriweather" w:cs="Merriweather"/>
                <w:sz w:val="16"/>
                <w:szCs w:val="16"/>
              </w:rPr>
            </w:pPr>
            <w:r>
              <w:rPr>
                <w:rFonts w:ascii="Merriweather" w:eastAsia="Merriweather" w:hAnsi="Merriweather" w:cs="Merriweather"/>
                <w:sz w:val="16"/>
                <w:szCs w:val="16"/>
              </w:rPr>
              <w:lastRenderedPageBreak/>
              <w:t>4</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0723B" w14:textId="6E2BF3A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აკადემიური მუშაობის ტექნიკები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AE6D2" w14:textId="050D9DC4"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5F8A1" w14:textId="0B30FCA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პროფესორთა / პედაგოგთა ჯგუფი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00195F"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A260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1D68C"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C0AA4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2261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CEDC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B549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3A235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B8B4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A796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166FA"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83B85" w14:textId="77777777" w:rsidR="005609A1" w:rsidRDefault="005609A1">
            <w:pPr>
              <w:jc w:val="center"/>
              <w:rPr>
                <w:rFonts w:ascii="Merriweather" w:eastAsia="Merriweather" w:hAnsi="Merriweather" w:cs="Merriweather"/>
                <w:sz w:val="16"/>
                <w:szCs w:val="16"/>
              </w:rPr>
            </w:pPr>
          </w:p>
        </w:tc>
      </w:tr>
      <w:tr w:rsidR="005609A1" w14:paraId="3945E1C3"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D0A5D8" w14:textId="77777777" w:rsidR="005609A1" w:rsidRDefault="00000000">
            <w:pPr>
              <w:ind w:left="180" w:right="-30"/>
              <w:jc w:val="center"/>
              <w:rPr>
                <w:rFonts w:ascii="Merriweather" w:eastAsia="Merriweather" w:hAnsi="Merriweather" w:cs="Merriweather"/>
                <w:sz w:val="16"/>
                <w:szCs w:val="16"/>
              </w:rPr>
            </w:pPr>
            <w:r>
              <w:rPr>
                <w:rFonts w:ascii="Merriweather" w:eastAsia="Merriweather" w:hAnsi="Merriweather" w:cs="Merriweather"/>
                <w:sz w:val="16"/>
                <w:szCs w:val="16"/>
              </w:rPr>
              <w:t>5</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772DCE" w14:textId="174BFD2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ინგლისური ენის კურსი</w:t>
            </w:r>
            <w:r>
              <w:rPr>
                <w:rFonts w:ascii="Merriweather" w:eastAsia="Merriweather" w:hAnsi="Merriweather" w:cs="Merriweather"/>
                <w:sz w:val="16"/>
                <w:szCs w:val="16"/>
                <w:vertAlign w:val="superscript"/>
              </w:rPr>
              <w:footnoteReference w:id="1"/>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5059C" w14:textId="4CC9A5BF"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57552057" w14:textId="77777777" w:rsidR="005609A1" w:rsidRDefault="005609A1">
            <w:pPr>
              <w:jc w:val="center"/>
              <w:rPr>
                <w:rFonts w:ascii="Merriweather" w:eastAsia="Merriweather" w:hAnsi="Merriweather" w:cs="Merriweather"/>
                <w:sz w:val="16"/>
                <w:szCs w:val="16"/>
              </w:rPr>
            </w:pP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68E62" w14:textId="5C6F16C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პროფესორთა / პედაგოგთა ჯგუფი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12B35"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34F6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24</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A9A6E"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350A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90</w:t>
            </w:r>
            <w:r>
              <w:rPr>
                <w:rFonts w:ascii="Merriweather" w:eastAsia="Merriweather" w:hAnsi="Merriweather" w:cs="Merriweather"/>
                <w:sz w:val="16"/>
                <w:szCs w:val="16"/>
                <w:vertAlign w:val="superscript"/>
              </w:rPr>
              <w:footnoteReference w:id="2"/>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7985E3"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1214ED"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B9C28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68ADC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DE907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A014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EFA98D"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87F3C" w14:textId="77777777" w:rsidR="005609A1" w:rsidRDefault="005609A1">
            <w:pPr>
              <w:jc w:val="center"/>
              <w:rPr>
                <w:rFonts w:ascii="Merriweather" w:eastAsia="Merriweather" w:hAnsi="Merriweather" w:cs="Merriweather"/>
                <w:sz w:val="16"/>
                <w:szCs w:val="16"/>
              </w:rPr>
            </w:pPr>
          </w:p>
        </w:tc>
      </w:tr>
      <w:tr w:rsidR="005609A1" w14:paraId="305F75E6" w14:textId="77777777">
        <w:trPr>
          <w:trHeight w:val="440"/>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2BBD3" w14:textId="77777777" w:rsidR="005609A1" w:rsidRDefault="00000000">
            <w:pPr>
              <w:ind w:left="180" w:right="-30"/>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1C5A28" w14:textId="7AC7C95A" w:rsidR="005609A1" w:rsidRDefault="00000000">
            <w:pPr>
              <w:spacing w:before="240"/>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შესავალი ადრეულ განათლებასა და განვითარებაში </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B7578" w14:textId="20B029E7"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63444" w14:textId="5717F972"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ხათუნა დოლიძე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FECF9"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2BEE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1C74F"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B7E80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45</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E506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062A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5809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2746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59381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C990B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C18588"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CB66E" w14:textId="77777777" w:rsidR="005609A1" w:rsidRDefault="005609A1">
            <w:pPr>
              <w:jc w:val="center"/>
              <w:rPr>
                <w:rFonts w:ascii="Merriweather" w:eastAsia="Merriweather" w:hAnsi="Merriweather" w:cs="Merriweather"/>
                <w:sz w:val="16"/>
                <w:szCs w:val="16"/>
              </w:rPr>
            </w:pPr>
          </w:p>
        </w:tc>
      </w:tr>
      <w:tr w:rsidR="005609A1" w14:paraId="3FEB66C5" w14:textId="77777777">
        <w:tc>
          <w:tcPr>
            <w:tcW w:w="13514" w:type="dxa"/>
            <w:gridSpan w:val="1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3ACD86" w14:textId="028047FC" w:rsidR="005609A1"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Merriweather" w:eastAsia="Merriweather" w:hAnsi="Merriweather" w:cs="Merriweather"/>
                <w:sz w:val="16"/>
                <w:szCs w:val="16"/>
              </w:rPr>
            </w:pPr>
            <w:r>
              <w:rPr>
                <w:rFonts w:ascii="Arial Unicode MS" w:eastAsia="Arial Unicode MS" w:hAnsi="Arial Unicode MS" w:cs="Arial Unicode MS"/>
                <w:b/>
                <w:bCs/>
                <w:sz w:val="16"/>
                <w:szCs w:val="16"/>
              </w:rPr>
              <w:t>სპეციალობის სავალდებულო კურსები (72 კრედიტი)</w:t>
            </w:r>
          </w:p>
        </w:tc>
      </w:tr>
      <w:tr w:rsidR="005609A1" w14:paraId="6F87851F"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D26C48"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90E264" w14:textId="01C6A01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ადრეული განათლების კურიკულუმები</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C4A072B" w14:textId="7F93DCE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01EB96" w14:textId="521D787C"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თამთა კუხალეიშვილი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7DA25" w14:textId="52C237B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შესავალი ადრეულ განათლებასა და განვითარებაში</w:t>
            </w:r>
            <w:r>
              <w:rPr>
                <w:rFonts w:ascii="Merriweather" w:eastAsia="Merriweather" w:hAnsi="Merriweather" w:cs="Merriweather"/>
                <w:sz w:val="16"/>
                <w:szCs w:val="16"/>
                <w:shd w:val="clear" w:color="auto" w:fill="F4B083"/>
              </w:rPr>
              <w:t xml:space="preserve"> </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892A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E3ED9"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DD72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5037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19F9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4AE7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5D31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FD44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E6C3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AB944A"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4A7D5" w14:textId="77777777" w:rsidR="005609A1" w:rsidRDefault="005609A1">
            <w:pPr>
              <w:jc w:val="center"/>
              <w:rPr>
                <w:rFonts w:ascii="Merriweather" w:eastAsia="Merriweather" w:hAnsi="Merriweather" w:cs="Merriweather"/>
                <w:sz w:val="16"/>
                <w:szCs w:val="16"/>
              </w:rPr>
            </w:pPr>
          </w:p>
        </w:tc>
      </w:tr>
      <w:tr w:rsidR="005609A1" w14:paraId="607C015F"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AE1EF" w14:textId="77777777" w:rsidR="005609A1" w:rsidRDefault="005609A1">
            <w:pPr>
              <w:numPr>
                <w:ilvl w:val="0"/>
                <w:numId w:val="16"/>
              </w:numPr>
              <w:jc w:val="center"/>
              <w:rPr>
                <w:rFonts w:ascii="Merriweather" w:eastAsia="Merriweather" w:hAnsi="Merriweather" w:cs="Merriweather"/>
                <w:sz w:val="16"/>
                <w:szCs w:val="16"/>
              </w:rPr>
            </w:pPr>
            <w:bookmarkStart w:id="9" w:name="_heading=h.1t3h5sf" w:colFirst="0" w:colLast="0"/>
            <w:bookmarkEnd w:id="9"/>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8A6869" w14:textId="0E415B9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 თამაში და ურთიერთობა</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9D47524" w14:textId="6DA4FFBE"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69E9642" w14:textId="0D72350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თამთა კუხალეიშვილი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733F2" w14:textId="3391AE6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შესავალი ადრეულ განათლებასა და განვითარებაში</w:t>
            </w:r>
            <w:r>
              <w:rPr>
                <w:rFonts w:ascii="Merriweather" w:eastAsia="Merriweather" w:hAnsi="Merriweather" w:cs="Merriweather"/>
                <w:sz w:val="16"/>
                <w:szCs w:val="16"/>
                <w:shd w:val="clear" w:color="auto" w:fill="F4B083"/>
              </w:rPr>
              <w:t xml:space="preserve"> </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90C02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96286"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B5A94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47</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2B4F7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94B085"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44B6C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5EA8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33A4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FE70B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79AB6"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371DB8" w14:textId="77777777" w:rsidR="005609A1" w:rsidRDefault="005609A1">
            <w:pPr>
              <w:jc w:val="center"/>
              <w:rPr>
                <w:rFonts w:ascii="Merriweather" w:eastAsia="Merriweather" w:hAnsi="Merriweather" w:cs="Merriweather"/>
                <w:sz w:val="16"/>
                <w:szCs w:val="16"/>
              </w:rPr>
            </w:pPr>
          </w:p>
        </w:tc>
      </w:tr>
      <w:tr w:rsidR="005609A1" w14:paraId="123A8E2E"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7813"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7042D39" w14:textId="771E2430" w:rsidR="005609A1" w:rsidRDefault="00000000">
            <w:pPr>
              <w:rPr>
                <w:rFonts w:ascii="Merriweather" w:eastAsia="Merriweather" w:hAnsi="Merriweather" w:cs="Merriweather"/>
                <w:sz w:val="16"/>
                <w:szCs w:val="16"/>
              </w:rPr>
            </w:pPr>
            <w:bookmarkStart w:id="10" w:name="_heading=h.4d34og8" w:colFirst="0" w:colLast="0"/>
            <w:bookmarkEnd w:id="10"/>
            <w:r>
              <w:rPr>
                <w:rFonts w:ascii="Arial Unicode MS" w:eastAsia="Arial Unicode MS" w:hAnsi="Arial Unicode MS" w:cs="Arial Unicode MS"/>
                <w:sz w:val="16"/>
                <w:szCs w:val="16"/>
              </w:rPr>
              <w:t>მეთოდოლოგია 2 - პოზიტიური გაძღოლა</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479FA6" w14:textId="3110A901"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C48922" w14:textId="22C61AD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ხათუნა დოლიძე</w:t>
            </w:r>
          </w:p>
          <w:p w14:paraId="42CDB16C" w14:textId="77777777" w:rsidR="005609A1" w:rsidRDefault="005609A1">
            <w:pPr>
              <w:rPr>
                <w:rFonts w:ascii="Merriweather" w:eastAsia="Merriweather" w:hAnsi="Merriweather" w:cs="Merriweather"/>
                <w:sz w:val="16"/>
                <w:szCs w:val="16"/>
              </w:rPr>
            </w:pP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C4E6E" w14:textId="6783D5D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 თამაში და ურთიერთობა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F9B5C5"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EF7F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ACD4B"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E2699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F8F02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215059"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1433C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45EF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D2B7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C92B02"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396BC" w14:textId="77777777" w:rsidR="005609A1" w:rsidRDefault="005609A1">
            <w:pPr>
              <w:jc w:val="center"/>
              <w:rPr>
                <w:rFonts w:ascii="Merriweather" w:eastAsia="Merriweather" w:hAnsi="Merriweather" w:cs="Merriweather"/>
                <w:sz w:val="16"/>
                <w:szCs w:val="16"/>
              </w:rPr>
            </w:pPr>
          </w:p>
        </w:tc>
      </w:tr>
      <w:tr w:rsidR="005609A1" w14:paraId="78CE2B07"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D330E"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4C90B4" w14:textId="2D73B2C7" w:rsidR="005609A1" w:rsidRDefault="00000000">
            <w:pPr>
              <w:spacing w:after="0" w:line="240" w:lineRule="auto"/>
              <w:ind w:hanging="2"/>
              <w:rPr>
                <w:rFonts w:ascii="Merriweather" w:eastAsia="Merriweather" w:hAnsi="Merriweather" w:cs="Merriweather"/>
                <w:sz w:val="16"/>
                <w:szCs w:val="16"/>
              </w:rPr>
            </w:pPr>
            <w:bookmarkStart w:id="11" w:name="_heading=h.2s8eyo1" w:colFirst="0" w:colLast="0"/>
            <w:bookmarkEnd w:id="11"/>
            <w:r>
              <w:rPr>
                <w:rFonts w:ascii="Arial Unicode MS" w:eastAsia="Arial Unicode MS" w:hAnsi="Arial Unicode MS" w:cs="Arial Unicode MS"/>
                <w:sz w:val="16"/>
                <w:szCs w:val="16"/>
              </w:rPr>
              <w:t>მეთოდოლოგია 3: ბავშვის განვითარება და დაკვირვება</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F582388" w14:textId="0353D89E"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57DF96" w14:textId="381A526C" w:rsidR="005609A1" w:rsidRDefault="00000000">
            <w:pPr>
              <w:spacing w:after="0" w:line="240" w:lineRule="auto"/>
              <w:ind w:hanging="2"/>
              <w:jc w:val="both"/>
              <w:rPr>
                <w:rFonts w:ascii="Merriweather" w:eastAsia="Merriweather" w:hAnsi="Merriweather" w:cs="Merriweather"/>
                <w:sz w:val="16"/>
                <w:szCs w:val="16"/>
              </w:rPr>
            </w:pPr>
            <w:r>
              <w:rPr>
                <w:rFonts w:ascii="Arial Unicode MS" w:eastAsia="Arial Unicode MS" w:hAnsi="Arial Unicode MS" w:cs="Arial Unicode MS"/>
                <w:sz w:val="16"/>
                <w:szCs w:val="16"/>
              </w:rPr>
              <w:t>ხათუნა დოლიძე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96CC3" w14:textId="2836A84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2 - პოზიტიური გაძღოლა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E448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D92C57"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6F25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B497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F63F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B5BA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786D8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0F065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4500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2F6E44"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6105A" w14:textId="77777777" w:rsidR="005609A1" w:rsidRDefault="005609A1">
            <w:pPr>
              <w:jc w:val="center"/>
              <w:rPr>
                <w:rFonts w:ascii="Merriweather" w:eastAsia="Merriweather" w:hAnsi="Merriweather" w:cs="Merriweather"/>
                <w:sz w:val="16"/>
                <w:szCs w:val="16"/>
              </w:rPr>
            </w:pPr>
          </w:p>
        </w:tc>
      </w:tr>
      <w:tr w:rsidR="005609A1" w14:paraId="6511C087"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59FAF"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7DBC508" w14:textId="0CBD657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522902F" w14:textId="46367F50"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A023178" w14:textId="2A858740"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08CA2" w14:textId="0DD22690" w:rsidR="005609A1" w:rsidRDefault="00000000">
            <w:pPr>
              <w:spacing w:after="0" w:line="240" w:lineRule="auto"/>
              <w:ind w:hanging="2"/>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3: ბავშვის განვითარება და დაკვირვება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FD3A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6AAD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C4F4C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EC3F2" w14:textId="77777777" w:rsidR="005609A1" w:rsidRDefault="005609A1">
            <w:pPr>
              <w:jc w:val="center"/>
              <w:rPr>
                <w:rFonts w:ascii="Merriweather" w:eastAsia="Merriweather" w:hAnsi="Merriweather" w:cs="Merriweather"/>
                <w:sz w:val="16"/>
                <w:szCs w:val="16"/>
                <w:highlight w:val="white"/>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FCBF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A1B3A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56CF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36B59"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A00C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1CF57E"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28769" w14:textId="77777777" w:rsidR="005609A1" w:rsidRDefault="005609A1">
            <w:pPr>
              <w:jc w:val="center"/>
              <w:rPr>
                <w:rFonts w:ascii="Merriweather" w:eastAsia="Merriweather" w:hAnsi="Merriweather" w:cs="Merriweather"/>
                <w:sz w:val="16"/>
                <w:szCs w:val="16"/>
              </w:rPr>
            </w:pPr>
          </w:p>
        </w:tc>
      </w:tr>
      <w:tr w:rsidR="005609A1" w14:paraId="482D4768"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3DEC5"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65622B5" w14:textId="2E9DD4C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5: ბავშვის მიყოლა</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17E260A" w14:textId="4DCF3867"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F860E85" w14:textId="4B980A62"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 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7E9B2" w14:textId="4D77EF5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D2DC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101A7"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95AE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52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0434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1D6F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A0388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A4ECA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8A90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A2979"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5C107"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AFA9D" w14:textId="77777777" w:rsidR="005609A1" w:rsidRDefault="005609A1">
            <w:pPr>
              <w:jc w:val="center"/>
              <w:rPr>
                <w:rFonts w:ascii="Merriweather" w:eastAsia="Merriweather" w:hAnsi="Merriweather" w:cs="Merriweather"/>
                <w:sz w:val="16"/>
                <w:szCs w:val="16"/>
              </w:rPr>
            </w:pPr>
          </w:p>
        </w:tc>
      </w:tr>
      <w:tr w:rsidR="005609A1" w14:paraId="1AA54109" w14:textId="77777777">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C19299D"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C5E34CB" w14:textId="1A6ABCAD" w:rsidR="005609A1" w:rsidRDefault="00000000">
            <w:pPr>
              <w:spacing w:after="0" w:line="276" w:lineRule="auto"/>
              <w:rPr>
                <w:rFonts w:ascii="Merriweather" w:eastAsia="Merriweather" w:hAnsi="Merriweather" w:cs="Merriweather"/>
                <w:sz w:val="16"/>
                <w:szCs w:val="16"/>
              </w:rPr>
            </w:pPr>
            <w:r>
              <w:rPr>
                <w:rFonts w:ascii="Arial Unicode MS" w:eastAsia="Arial Unicode MS" w:hAnsi="Arial Unicode MS" w:cs="Arial Unicode MS"/>
                <w:sz w:val="16"/>
                <w:szCs w:val="16"/>
              </w:rPr>
              <w:t>ოჯახის როლი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1C1189" w14:textId="065A2FC6"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0D97AAE" w14:textId="64AA661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42ABE" w14:textId="3563492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შესავალი ადრეულ განათლებასა და განვითარებაში</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28AA7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1F8EB6"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B2B7E7"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46065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D0C65"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156A7"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E64E5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7207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85410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1DAF66"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E9273" w14:textId="77777777" w:rsidR="005609A1" w:rsidRDefault="005609A1">
            <w:pPr>
              <w:jc w:val="center"/>
              <w:rPr>
                <w:rFonts w:ascii="Merriweather" w:eastAsia="Merriweather" w:hAnsi="Merriweather" w:cs="Merriweather"/>
                <w:sz w:val="16"/>
                <w:szCs w:val="16"/>
              </w:rPr>
            </w:pPr>
          </w:p>
        </w:tc>
      </w:tr>
      <w:tr w:rsidR="005609A1" w14:paraId="582734EB"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CC864"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5608129" w14:textId="45CA4D2E" w:rsidR="005609A1" w:rsidRDefault="00000000">
            <w:pPr>
              <w:spacing w:after="0" w:line="240" w:lineRule="auto"/>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ბავშვთა ჯანმრთელობა და დაავადებათა </w:t>
            </w:r>
            <w:r>
              <w:rPr>
                <w:rFonts w:ascii="Arial Unicode MS" w:eastAsia="Arial Unicode MS" w:hAnsi="Arial Unicode MS" w:cs="Arial Unicode MS"/>
                <w:sz w:val="16"/>
                <w:szCs w:val="16"/>
              </w:rPr>
              <w:lastRenderedPageBreak/>
              <w:t>პრევენცია ადრეულ ასაკში</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248041F" w14:textId="08A32A00"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lastRenderedPageBreak/>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D2E769" w14:textId="6546FB6F"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ირინე რუხაძე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4924C" w14:textId="77777777" w:rsidR="005609A1" w:rsidRDefault="005609A1">
            <w:pPr>
              <w:jc w:val="cente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D177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B2B37"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25D32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1F71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07C6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24A5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B0FA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3380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A3D2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84F91"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13E14" w14:textId="77777777" w:rsidR="005609A1" w:rsidRDefault="005609A1">
            <w:pPr>
              <w:jc w:val="center"/>
              <w:rPr>
                <w:rFonts w:ascii="Merriweather" w:eastAsia="Merriweather" w:hAnsi="Merriweather" w:cs="Merriweather"/>
                <w:sz w:val="16"/>
                <w:szCs w:val="16"/>
              </w:rPr>
            </w:pPr>
          </w:p>
        </w:tc>
      </w:tr>
      <w:tr w:rsidR="005609A1" w14:paraId="70759806" w14:textId="77777777">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26094A"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F47A2" w14:textId="505C57A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პრაქტიკის კვლევა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7ABCD1F" w14:textId="74798F0D"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E8EBBD" w14:textId="67338447" w:rsidR="005609A1" w:rsidRDefault="00000000">
            <w:pPr>
              <w:spacing w:after="0" w:line="240" w:lineRule="auto"/>
              <w:ind w:hanging="2"/>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ლელა ჩახაია</w:t>
            </w:r>
          </w:p>
          <w:p w14:paraId="06A88476" w14:textId="65CF6511" w:rsidR="005609A1" w:rsidRDefault="00000000">
            <w:pPr>
              <w:spacing w:after="0" w:line="240" w:lineRule="auto"/>
              <w:ind w:hanging="2"/>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ლია ქურციკიძე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E4B55" w14:textId="48FBB8B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 თამაში და ურთიერთობა</w:t>
            </w:r>
          </w:p>
          <w:p w14:paraId="15CCB2A8" w14:textId="4285B6C2"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2 - პოზიტიური გაძღოლა</w:t>
            </w:r>
          </w:p>
          <w:p w14:paraId="68EE820A" w14:textId="3F345452" w:rsidR="005609A1" w:rsidRDefault="00000000">
            <w:pPr>
              <w:rPr>
                <w:rFonts w:ascii="Merriweather" w:eastAsia="Merriweather" w:hAnsi="Merriweather" w:cs="Merriweather"/>
              </w:rPr>
            </w:pPr>
            <w:r>
              <w:rPr>
                <w:rFonts w:ascii="Arial Unicode MS" w:eastAsia="Arial Unicode MS" w:hAnsi="Arial Unicode MS" w:cs="Arial Unicode MS"/>
                <w:sz w:val="16"/>
                <w:szCs w:val="16"/>
              </w:rPr>
              <w:t>მეთოდოლოგია 3: ბავშვის განვითარება და დაკვირვება</w:t>
            </w:r>
          </w:p>
          <w:p w14:paraId="20FF9D84" w14:textId="1058E977"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1,2,3</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A894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82193B"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0EA02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21EE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095D7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453C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E211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8C44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BFB75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01CA"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537327" w14:textId="77777777" w:rsidR="005609A1" w:rsidRDefault="005609A1">
            <w:pPr>
              <w:jc w:val="center"/>
              <w:rPr>
                <w:rFonts w:ascii="Merriweather" w:eastAsia="Merriweather" w:hAnsi="Merriweather" w:cs="Merriweather"/>
                <w:sz w:val="16"/>
                <w:szCs w:val="16"/>
              </w:rPr>
            </w:pPr>
          </w:p>
        </w:tc>
      </w:tr>
      <w:tr w:rsidR="005609A1" w14:paraId="6B2ADAAB" w14:textId="77777777">
        <w:trPr>
          <w:trHeight w:val="525"/>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61DDB"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C4482F" w14:textId="3DB4174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ლიდერობა და მართვა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1DC95" w14:textId="07DC9EE2"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483218" w14:textId="46AA115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6A733" w14:textId="758BF13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1</w:t>
            </w:r>
          </w:p>
          <w:p w14:paraId="1B391942" w14:textId="17DA78F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 თამაში და ურთიერთობა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AC89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3F7F2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F1EF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54C5E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39CBC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C1BA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CE185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84AF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B1010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8264AE"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D44F2" w14:textId="77777777" w:rsidR="005609A1" w:rsidRDefault="005609A1">
            <w:pPr>
              <w:jc w:val="center"/>
              <w:rPr>
                <w:rFonts w:ascii="Merriweather" w:eastAsia="Merriweather" w:hAnsi="Merriweather" w:cs="Merriweather"/>
                <w:sz w:val="16"/>
                <w:szCs w:val="16"/>
              </w:rPr>
            </w:pPr>
          </w:p>
        </w:tc>
      </w:tr>
      <w:tr w:rsidR="005609A1" w14:paraId="20F2DC62" w14:textId="77777777">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613BB65"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08F37A" w14:textId="73F5C9BC"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მრავალფეროვნება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1445E" w14:textId="332BCFE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58BB12" w14:textId="0C2EC22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გულიაშვილი</w:t>
            </w:r>
          </w:p>
          <w:p w14:paraId="430D4AC0" w14:textId="60AC606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თამუნა საღინაძე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97DD7" w14:textId="77777777" w:rsidR="005609A1" w:rsidRDefault="005609A1">
            <w:pPr>
              <w:rPr>
                <w:rFonts w:ascii="Merriweather" w:eastAsia="Merriweather" w:hAnsi="Merriweather" w:cs="Merriweather"/>
                <w:sz w:val="16"/>
                <w:szCs w:val="16"/>
              </w:rPr>
            </w:pP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D95F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018E7"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8116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34</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20CB8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CC07B"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E0D84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D5A1A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A6CAA5" w14:textId="77777777" w:rsidR="005609A1" w:rsidRDefault="005609A1">
            <w:pP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91360" w14:textId="77777777" w:rsidR="005609A1" w:rsidRDefault="005609A1">
            <w:pP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93865"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55175" w14:textId="77777777" w:rsidR="005609A1" w:rsidRDefault="005609A1">
            <w:pPr>
              <w:jc w:val="center"/>
              <w:rPr>
                <w:rFonts w:ascii="Merriweather" w:eastAsia="Merriweather" w:hAnsi="Merriweather" w:cs="Merriweather"/>
                <w:sz w:val="16"/>
                <w:szCs w:val="16"/>
              </w:rPr>
            </w:pPr>
          </w:p>
        </w:tc>
      </w:tr>
      <w:tr w:rsidR="005609A1" w14:paraId="5CBA08D9" w14:textId="77777777">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FD5E24" w14:textId="77777777" w:rsidR="005609A1" w:rsidRDefault="005609A1">
            <w:pPr>
              <w:numPr>
                <w:ilvl w:val="0"/>
                <w:numId w:val="16"/>
              </w:numPr>
              <w:jc w:val="center"/>
              <w:rPr>
                <w:rFonts w:ascii="Merriweather" w:eastAsia="Merriweather" w:hAnsi="Merriweather" w:cs="Merriweather"/>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61149F1" w14:textId="176C50D0"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თანამედროვე გამოწვევები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E8B99" w14:textId="6A3DE5B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E5FC0" w14:textId="693A7504"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ანა ჯანელიძე</w:t>
            </w:r>
          </w:p>
          <w:p w14:paraId="29BC0345" w14:textId="35165EE0"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ცირა ბარქაია</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64296" w14:textId="7C2D0D3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მრავალფეროვნება ადრეულ განათლებაში</w:t>
            </w:r>
          </w:p>
          <w:p w14:paraId="32C54A23" w14:textId="2E380F3C"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3</w:t>
            </w:r>
          </w:p>
          <w:p w14:paraId="55B9EBCB" w14:textId="64F76B81" w:rsidR="005609A1" w:rsidRDefault="00000000">
            <w:pPr>
              <w:spacing w:after="0" w:line="240" w:lineRule="auto"/>
              <w:ind w:hanging="2"/>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3: ბავშვის განვითარება და დაკვირვება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97A4B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979FE8"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E586D"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342F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5BB60B" w14:textId="77777777" w:rsidR="005609A1" w:rsidRDefault="005609A1">
            <w:pP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C16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004F22" w14:textId="77777777" w:rsidR="005609A1" w:rsidRDefault="005609A1">
            <w:pPr>
              <w:jc w:val="center"/>
              <w:rPr>
                <w:rFonts w:ascii="Merriweather" w:eastAsia="Merriweather" w:hAnsi="Merriweather" w:cs="Merriweather"/>
                <w:sz w:val="16"/>
                <w:szCs w:val="16"/>
              </w:rPr>
            </w:pPr>
          </w:p>
          <w:p w14:paraId="57E8B1B4" w14:textId="77777777" w:rsidR="005609A1" w:rsidRDefault="005609A1">
            <w:pPr>
              <w:jc w:val="center"/>
              <w:rPr>
                <w:rFonts w:ascii="Merriweather" w:eastAsia="Merriweather" w:hAnsi="Merriweather" w:cs="Merriweather"/>
                <w:sz w:val="16"/>
                <w:szCs w:val="16"/>
              </w:rPr>
            </w:pPr>
          </w:p>
          <w:p w14:paraId="14F624E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1811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20F6B" w14:textId="77777777" w:rsidR="005609A1" w:rsidRDefault="005609A1">
            <w:pPr>
              <w:jc w:val="center"/>
              <w:rPr>
                <w:rFonts w:ascii="Merriweather" w:eastAsia="Merriweather" w:hAnsi="Merriweather" w:cs="Merriweather"/>
                <w:sz w:val="16"/>
                <w:szCs w:val="16"/>
              </w:rPr>
            </w:pPr>
          </w:p>
          <w:p w14:paraId="2946615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p w14:paraId="0C1084B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C153D3"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9A795" w14:textId="77777777" w:rsidR="005609A1" w:rsidRDefault="005609A1">
            <w:pPr>
              <w:jc w:val="center"/>
              <w:rPr>
                <w:rFonts w:ascii="Merriweather" w:eastAsia="Merriweather" w:hAnsi="Merriweather" w:cs="Merriweather"/>
                <w:sz w:val="16"/>
                <w:szCs w:val="16"/>
              </w:rPr>
            </w:pPr>
          </w:p>
          <w:p w14:paraId="445EE88E" w14:textId="77777777" w:rsidR="005609A1" w:rsidRDefault="005609A1">
            <w:pPr>
              <w:jc w:val="center"/>
              <w:rPr>
                <w:rFonts w:ascii="Merriweather" w:eastAsia="Merriweather" w:hAnsi="Merriweather" w:cs="Merriweather"/>
                <w:sz w:val="16"/>
                <w:szCs w:val="16"/>
              </w:rPr>
            </w:pPr>
          </w:p>
          <w:p w14:paraId="080C58DF" w14:textId="77777777" w:rsidR="005609A1" w:rsidRDefault="005609A1">
            <w:pPr>
              <w:jc w:val="center"/>
              <w:rPr>
                <w:rFonts w:ascii="Merriweather" w:eastAsia="Merriweather" w:hAnsi="Merriweather" w:cs="Merriweather"/>
                <w:sz w:val="16"/>
                <w:szCs w:val="16"/>
              </w:rPr>
            </w:pPr>
          </w:p>
        </w:tc>
      </w:tr>
      <w:tr w:rsidR="005609A1" w14:paraId="14274F24" w14:textId="77777777">
        <w:tc>
          <w:tcPr>
            <w:tcW w:w="13514" w:type="dxa"/>
            <w:gridSpan w:val="1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2629E" w14:textId="52E0FCF7" w:rsidR="005609A1" w:rsidRDefault="00000000">
            <w:pPr>
              <w:spacing w:line="276" w:lineRule="auto"/>
              <w:jc w:val="center"/>
              <w:rPr>
                <w:rFonts w:ascii="Merriweather" w:eastAsia="Merriweather" w:hAnsi="Merriweather" w:cs="Merriweather"/>
                <w:b/>
                <w:bCs/>
                <w:sz w:val="16"/>
                <w:szCs w:val="16"/>
                <w:vertAlign w:val="superscript"/>
              </w:rPr>
            </w:pPr>
            <w:r>
              <w:rPr>
                <w:rFonts w:ascii="Arial Unicode MS" w:eastAsia="Arial Unicode MS" w:hAnsi="Arial Unicode MS" w:cs="Arial Unicode MS"/>
                <w:b/>
                <w:bCs/>
                <w:sz w:val="16"/>
                <w:szCs w:val="16"/>
              </w:rPr>
              <w:lastRenderedPageBreak/>
              <w:t>თემატური მიმართულებების სპეციალობის სავალდებულო - არჩევითი კურსები (9 კრედიტი)</w:t>
            </w:r>
          </w:p>
          <w:p w14:paraId="58BE35EB" w14:textId="4F3117FF" w:rsidR="005609A1" w:rsidRDefault="00000000">
            <w:pPr>
              <w:spacing w:after="0" w:line="240" w:lineRule="auto"/>
              <w:jc w:val="cente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სტუდენტი მოცემული თემატური ბლოკებიდან  ირჩევს ერთ-ერთს და გაივლის თემატური მიმართულების  შესაბამის სამ კურსს </w:t>
            </w:r>
          </w:p>
        </w:tc>
      </w:tr>
      <w:tr w:rsidR="005609A1" w14:paraId="36752E58"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3D897" w14:textId="77777777" w:rsidR="005609A1" w:rsidRDefault="005609A1">
            <w:pPr>
              <w:rPr>
                <w:rFonts w:ascii="Merriweather" w:eastAsia="Merriweather" w:hAnsi="Merriweather" w:cs="Merriweather"/>
                <w:sz w:val="16"/>
                <w:szCs w:val="16"/>
              </w:rPr>
            </w:pPr>
          </w:p>
        </w:tc>
        <w:tc>
          <w:tcPr>
            <w:tcW w:w="12854" w:type="dxa"/>
            <w:gridSpan w:val="1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901C1" w14:textId="04B8E5F6"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თემატური მიმართულება - ხელოვნება</w:t>
            </w:r>
          </w:p>
        </w:tc>
      </w:tr>
      <w:tr w:rsidR="005609A1" w14:paraId="6F5041CE"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FA8BB" w14:textId="77777777" w:rsidR="005609A1" w:rsidRDefault="00000000">
            <w:pPr>
              <w:tabs>
                <w:tab w:val="left" w:pos="108"/>
              </w:tabs>
              <w:rPr>
                <w:rFonts w:ascii="Merriweather" w:eastAsia="Merriweather" w:hAnsi="Merriweather" w:cs="Merriweather"/>
                <w:sz w:val="16"/>
                <w:szCs w:val="16"/>
              </w:rPr>
            </w:pPr>
            <w:r>
              <w:rPr>
                <w:rFonts w:ascii="Merriweather" w:eastAsia="Merriweather" w:hAnsi="Merriweather" w:cs="Merriweather"/>
                <w:sz w:val="16"/>
                <w:szCs w:val="16"/>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78E1B4" w14:textId="0AB32967"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დრამატული თამაშები ადრეულ ასაკში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79315" w14:textId="67C0162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62523430" w14:textId="1996052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A9120C" w14:textId="5D0B06D8" w:rsidR="005609A1" w:rsidRDefault="00000000">
            <w:pPr>
              <w:rPr>
                <w:rFonts w:ascii="Merriweather" w:eastAsia="Merriweather" w:hAnsi="Merriweather" w:cs="Merriweather"/>
                <w:sz w:val="16"/>
                <w:szCs w:val="16"/>
                <w:highlight w:val="yellow"/>
              </w:rPr>
            </w:pPr>
            <w:r>
              <w:rPr>
                <w:rFonts w:ascii="Arial Unicode MS" w:eastAsia="Arial Unicode MS" w:hAnsi="Arial Unicode MS" w:cs="Arial Unicode MS"/>
                <w:sz w:val="16"/>
                <w:szCs w:val="16"/>
                <w:highlight w:val="white"/>
              </w:rPr>
              <w:t xml:space="preserve"> თამთა კუხალეიშვილი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60C76" w14:textId="046094E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11B8C3E4" w14:textId="6542407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3FBE1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B93E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4E265"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22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3E3DB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28D9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8EBA3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8A9A1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60A1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F0FB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AD22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BC5CF" w14:textId="77777777" w:rsidR="005609A1" w:rsidRDefault="005609A1">
            <w:pPr>
              <w:jc w:val="center"/>
              <w:rPr>
                <w:rFonts w:ascii="Merriweather" w:eastAsia="Merriweather" w:hAnsi="Merriweather" w:cs="Merriweather"/>
                <w:sz w:val="16"/>
                <w:szCs w:val="16"/>
              </w:rPr>
            </w:pPr>
          </w:p>
        </w:tc>
      </w:tr>
      <w:tr w:rsidR="005609A1" w14:paraId="48A550CB"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97119" w14:textId="77777777" w:rsidR="005609A1" w:rsidRDefault="00000000">
            <w:pPr>
              <w:tabs>
                <w:tab w:val="left" w:pos="0"/>
                <w:tab w:val="left" w:pos="108"/>
              </w:tabs>
              <w:rPr>
                <w:rFonts w:ascii="Merriweather" w:eastAsia="Merriweather" w:hAnsi="Merriweather" w:cs="Merriweather"/>
                <w:sz w:val="16"/>
                <w:szCs w:val="16"/>
              </w:rPr>
            </w:pPr>
            <w:r>
              <w:rPr>
                <w:rFonts w:ascii="Merriweather" w:eastAsia="Merriweather" w:hAnsi="Merriweather" w:cs="Merriweather"/>
                <w:sz w:val="16"/>
                <w:szCs w:val="16"/>
              </w:rPr>
              <w:t>2</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74B043" w14:textId="0ABDE08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ვიზუალური ხელოვნება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9ACEA3" w14:textId="4CA9C97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48F603F4" w14:textId="50F2ED6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027F16" w14:textId="683D51C2"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2217E" w14:textId="7379E07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535BC8F2" w14:textId="5D19200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38D49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0752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DC34C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24</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E0FF85"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7739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B809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0F50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3DA2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755CF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7B61B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6187D8" w14:textId="77777777" w:rsidR="005609A1" w:rsidRDefault="005609A1">
            <w:pPr>
              <w:jc w:val="center"/>
              <w:rPr>
                <w:rFonts w:ascii="Merriweather" w:eastAsia="Merriweather" w:hAnsi="Merriweather" w:cs="Merriweather"/>
                <w:sz w:val="16"/>
                <w:szCs w:val="16"/>
              </w:rPr>
            </w:pPr>
          </w:p>
        </w:tc>
      </w:tr>
      <w:tr w:rsidR="005609A1" w14:paraId="3A6225AD"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96819" w14:textId="77777777" w:rsidR="005609A1" w:rsidRDefault="00000000">
            <w:pPr>
              <w:tabs>
                <w:tab w:val="left" w:pos="108"/>
              </w:tabs>
              <w:rPr>
                <w:rFonts w:ascii="Merriweather" w:eastAsia="Merriweather" w:hAnsi="Merriweather" w:cs="Merriweather"/>
                <w:sz w:val="16"/>
                <w:szCs w:val="16"/>
              </w:rPr>
            </w:pPr>
            <w:r>
              <w:rPr>
                <w:rFonts w:ascii="Merriweather" w:eastAsia="Merriweather" w:hAnsi="Merriweather" w:cs="Merriweather"/>
                <w:sz w:val="16"/>
                <w:szCs w:val="16"/>
              </w:rPr>
              <w:t>3</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B2D39" w14:textId="209850E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მუსიკა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2A8A4" w14:textId="5B45A3D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0FCC799E" w14:textId="1A95542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2544D" w14:textId="7AE8AFC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თამარ ჟორდანია</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48E6C4" w14:textId="2CDF510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64C9AA0B" w14:textId="61682F3F"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D54B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7EB49"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A449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20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4F14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9D82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4677C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6E1A3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F13CD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73A0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8F98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A711C" w14:textId="77777777" w:rsidR="005609A1" w:rsidRDefault="005609A1">
            <w:pPr>
              <w:jc w:val="center"/>
              <w:rPr>
                <w:rFonts w:ascii="Merriweather" w:eastAsia="Merriweather" w:hAnsi="Merriweather" w:cs="Merriweather"/>
                <w:sz w:val="16"/>
                <w:szCs w:val="16"/>
              </w:rPr>
            </w:pPr>
          </w:p>
        </w:tc>
      </w:tr>
      <w:tr w:rsidR="005609A1" w14:paraId="0C7C02EE"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C23E7" w14:textId="77777777" w:rsidR="005609A1" w:rsidRDefault="005609A1">
            <w:pPr>
              <w:rPr>
                <w:rFonts w:ascii="Merriweather" w:eastAsia="Merriweather" w:hAnsi="Merriweather" w:cs="Merriweather"/>
                <w:sz w:val="16"/>
                <w:szCs w:val="16"/>
              </w:rPr>
            </w:pPr>
          </w:p>
        </w:tc>
        <w:tc>
          <w:tcPr>
            <w:tcW w:w="12854" w:type="dxa"/>
            <w:gridSpan w:val="1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A4EC1" w14:textId="05B03989"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თემატური მიმართულება - წიგნიერება</w:t>
            </w:r>
          </w:p>
        </w:tc>
      </w:tr>
      <w:tr w:rsidR="005609A1" w14:paraId="39E173FE"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91C83"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177BF9" w14:textId="6CFDE188" w:rsidR="005609A1" w:rsidRDefault="00000000">
            <w:pPr>
              <w:spacing w:line="240" w:lineRule="auto"/>
              <w:rPr>
                <w:rFonts w:ascii="Merriweather" w:eastAsia="Merriweather" w:hAnsi="Merriweather" w:cs="Merriweather"/>
                <w:sz w:val="16"/>
                <w:szCs w:val="16"/>
              </w:rPr>
            </w:pPr>
            <w:r>
              <w:rPr>
                <w:rFonts w:ascii="Arial Unicode MS" w:eastAsia="Arial Unicode MS" w:hAnsi="Arial Unicode MS" w:cs="Arial Unicode MS"/>
                <w:sz w:val="16"/>
                <w:szCs w:val="16"/>
              </w:rPr>
              <w:t>წიგნიერება ადრეულ განათლებაში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BC3A5" w14:textId="5FB16FA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738D4FA8" w14:textId="21F3F46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35D226" w14:textId="2432E66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ნინო ცინცაძე </w:t>
            </w:r>
          </w:p>
          <w:p w14:paraId="1ECBC7DC"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 xml:space="preserve"> </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F046A" w14:textId="0D316C2A"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5D19008B" w14:textId="114A34F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მეთოდოლოგია 4: საგანმანათლებლო </w:t>
            </w:r>
            <w:r>
              <w:rPr>
                <w:rFonts w:ascii="Arial Unicode MS" w:eastAsia="Arial Unicode MS" w:hAnsi="Arial Unicode MS" w:cs="Arial Unicode MS"/>
                <w:sz w:val="16"/>
                <w:szCs w:val="16"/>
              </w:rPr>
              <w:lastRenderedPageBreak/>
              <w:t>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6AA8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lastRenderedPageBreak/>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385184"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9BD3F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15</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1FD8F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26C1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89A6B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CA33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9DBFA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CD771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F04B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442236" w14:textId="77777777" w:rsidR="005609A1" w:rsidRDefault="005609A1">
            <w:pPr>
              <w:jc w:val="center"/>
              <w:rPr>
                <w:rFonts w:ascii="Merriweather" w:eastAsia="Merriweather" w:hAnsi="Merriweather" w:cs="Merriweather"/>
                <w:sz w:val="16"/>
                <w:szCs w:val="16"/>
              </w:rPr>
            </w:pPr>
          </w:p>
        </w:tc>
      </w:tr>
      <w:tr w:rsidR="005609A1" w14:paraId="167DEC56"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BB337"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2</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86F396" w14:textId="5337AC1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ლიტერატურა ადრეული ასაკის ბავშვებისთვის</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B9A96" w14:textId="2A8B968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29A61ED8" w14:textId="1F8FD97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A20B4" w14:textId="77777777" w:rsidR="005609A1" w:rsidRDefault="005609A1">
            <w:pPr>
              <w:rPr>
                <w:rFonts w:ascii="Merriweather" w:eastAsia="Merriweather" w:hAnsi="Merriweather" w:cs="Merriweather"/>
                <w:sz w:val="16"/>
                <w:szCs w:val="16"/>
              </w:rPr>
            </w:pPr>
          </w:p>
          <w:p w14:paraId="6AC58A3B" w14:textId="1A1F84EC"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4E867" w14:textId="7FC2648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4F6491B5" w14:textId="09717C7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36A1D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CCF0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F831B"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26</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57FC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64788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1589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1835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F931B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F53CC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89AF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CCFFCC" w14:textId="77777777" w:rsidR="005609A1" w:rsidRDefault="005609A1">
            <w:pPr>
              <w:jc w:val="center"/>
              <w:rPr>
                <w:rFonts w:ascii="Merriweather" w:eastAsia="Merriweather" w:hAnsi="Merriweather" w:cs="Merriweather"/>
                <w:sz w:val="16"/>
                <w:szCs w:val="16"/>
              </w:rPr>
            </w:pPr>
          </w:p>
        </w:tc>
      </w:tr>
      <w:tr w:rsidR="005609A1" w14:paraId="797AC452"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04DB2"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3</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1972D" w14:textId="7D0E709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ბილინგვური განათლება საბავშვო ბაღში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E1A0BF" w14:textId="4C7DE27A"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5EE07B8D" w14:textId="6AE5C19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0CAF4" w14:textId="02CA31F7"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თინათინ კიღურაძე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A6E0B7" w14:textId="6EFD74D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11077971" w14:textId="5FD0D04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A96ED"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CE8C1"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49E1B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66279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A99F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149B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36833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3DD1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55C9F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115C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DCE29" w14:textId="77777777" w:rsidR="005609A1" w:rsidRDefault="005609A1">
            <w:pPr>
              <w:jc w:val="center"/>
              <w:rPr>
                <w:rFonts w:ascii="Merriweather" w:eastAsia="Merriweather" w:hAnsi="Merriweather" w:cs="Merriweather"/>
                <w:sz w:val="16"/>
                <w:szCs w:val="16"/>
              </w:rPr>
            </w:pPr>
          </w:p>
        </w:tc>
      </w:tr>
      <w:tr w:rsidR="005609A1" w14:paraId="007486D1"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A7E4A" w14:textId="77777777" w:rsidR="005609A1" w:rsidRDefault="005609A1">
            <w:pPr>
              <w:rPr>
                <w:rFonts w:ascii="Merriweather" w:eastAsia="Merriweather" w:hAnsi="Merriweather" w:cs="Merriweather"/>
                <w:sz w:val="16"/>
                <w:szCs w:val="16"/>
              </w:rPr>
            </w:pPr>
          </w:p>
        </w:tc>
        <w:tc>
          <w:tcPr>
            <w:tcW w:w="12854" w:type="dxa"/>
            <w:gridSpan w:val="1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BCA80" w14:textId="128095A0"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თემატური მიმართულება - მეცნიერება</w:t>
            </w:r>
          </w:p>
        </w:tc>
      </w:tr>
      <w:tr w:rsidR="005609A1" w14:paraId="7A412F0A"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4AC36"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F5481" w14:textId="77777777" w:rsidR="005609A1" w:rsidRDefault="00000000">
            <w:pPr>
              <w:spacing w:after="0" w:line="240" w:lineRule="auto"/>
            </w:pPr>
            <w:r>
              <w:t>მათემატიკური წარმოდგენები, მეცნიერული უნარები და ტექნოლოგიის გამოყენ</w:t>
            </w:r>
            <w:r>
              <w:lastRenderedPageBreak/>
              <w:t>ება ადრეულ ასაკში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C9C9BE" w14:textId="77777777" w:rsidR="005609A1" w:rsidRDefault="00000000">
            <w:pPr>
              <w:spacing w:after="0" w:line="240" w:lineRule="auto"/>
            </w:pPr>
            <w:r>
              <w:lastRenderedPageBreak/>
              <w:t>სავალდებულო-</w:t>
            </w:r>
          </w:p>
          <w:p w14:paraId="504D5D55" w14:textId="77777777" w:rsidR="005609A1" w:rsidRDefault="00000000">
            <w:pPr>
              <w:spacing w:after="0" w:line="240" w:lineRule="auto"/>
            </w:pPr>
            <w: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026184" w14:textId="77777777" w:rsidR="005609A1" w:rsidRDefault="00000000">
            <w:pPr>
              <w:spacing w:after="0" w:line="240" w:lineRule="auto"/>
            </w:pPr>
            <w:r>
              <w:t>თამთა კუხალეიშვილი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3E469" w14:textId="77777777" w:rsidR="005609A1" w:rsidRDefault="00000000">
            <w:pPr>
              <w:spacing w:after="0" w:line="240" w:lineRule="auto"/>
            </w:pPr>
            <w:r>
              <w:t>საბავშვო ბაღში პრაქტიკა 4</w:t>
            </w:r>
          </w:p>
          <w:p w14:paraId="0C3E79B9" w14:textId="77777777" w:rsidR="005609A1" w:rsidRDefault="00000000">
            <w:pPr>
              <w:spacing w:after="0" w:line="240" w:lineRule="auto"/>
            </w:pPr>
            <w: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D05F0F" w14:textId="77777777" w:rsidR="005609A1" w:rsidRDefault="00000000">
            <w:pPr>
              <w:spacing w:after="0" w:line="240" w:lineRule="auto"/>
            </w:pPr>
            <w: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BACC5" w14:textId="77777777" w:rsidR="005609A1" w:rsidRDefault="00000000">
            <w:pPr>
              <w:spacing w:after="0" w:line="240" w:lineRule="auto"/>
            </w:pPr>
            <w: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7FF81B" w14:textId="77777777" w:rsidR="005609A1" w:rsidRDefault="00000000">
            <w:pPr>
              <w:spacing w:after="0" w:line="240" w:lineRule="auto"/>
            </w:pPr>
            <w:r>
              <w:t>17</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DE513"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9C565"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869612"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81D6A"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D1C10"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A6043"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0BCAFF" w14:textId="77777777" w:rsidR="005609A1" w:rsidRDefault="00000000">
            <w:pPr>
              <w:spacing w:after="0" w:line="240" w:lineRule="auto"/>
            </w:pPr>
            <w: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77E9D" w14:textId="77777777" w:rsidR="005609A1" w:rsidRDefault="005609A1">
            <w:pPr>
              <w:spacing w:after="0" w:line="240" w:lineRule="auto"/>
            </w:pPr>
          </w:p>
        </w:tc>
      </w:tr>
      <w:tr w:rsidR="005609A1" w14:paraId="416A94C1"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682F4"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2</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A88E8" w14:textId="77777777" w:rsidR="005609A1" w:rsidRDefault="00000000">
            <w:pPr>
              <w:spacing w:after="0" w:line="240" w:lineRule="auto"/>
            </w:pPr>
            <w:r>
              <w:t>მეცნიერული პროექტები ადრეული ასაკის მკვლევარი ბავშვებისათვის</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303F3" w14:textId="77777777" w:rsidR="005609A1" w:rsidRDefault="00000000">
            <w:pPr>
              <w:spacing w:after="0" w:line="240" w:lineRule="auto"/>
            </w:pPr>
            <w:r>
              <w:t>სავალდებულო-</w:t>
            </w:r>
          </w:p>
          <w:p w14:paraId="32EB48AF" w14:textId="77777777" w:rsidR="005609A1" w:rsidRDefault="00000000">
            <w:pPr>
              <w:spacing w:after="0" w:line="240" w:lineRule="auto"/>
            </w:pPr>
            <w: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503F63" w14:textId="77777777" w:rsidR="005609A1" w:rsidRDefault="00000000">
            <w:pPr>
              <w:spacing w:after="0" w:line="240" w:lineRule="auto"/>
            </w:pPr>
            <w:r>
              <w:t>თამარ ბაქრაძე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C7C54" w14:textId="77777777" w:rsidR="005609A1" w:rsidRDefault="00000000">
            <w:pPr>
              <w:spacing w:after="0" w:line="240" w:lineRule="auto"/>
            </w:pPr>
            <w:r>
              <w:t>საბავშვო ბაღში პრაქტიკა 4</w:t>
            </w:r>
          </w:p>
          <w:p w14:paraId="0A5A614F" w14:textId="77777777" w:rsidR="005609A1" w:rsidRDefault="00000000">
            <w:pPr>
              <w:spacing w:after="0" w:line="240" w:lineRule="auto"/>
            </w:pPr>
            <w: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53CF6B" w14:textId="77777777" w:rsidR="005609A1" w:rsidRDefault="00000000">
            <w:pPr>
              <w:spacing w:after="0" w:line="240" w:lineRule="auto"/>
            </w:pPr>
            <w: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90CCB" w14:textId="77777777" w:rsidR="005609A1" w:rsidRDefault="00000000">
            <w:pPr>
              <w:spacing w:after="0" w:line="240" w:lineRule="auto"/>
            </w:pPr>
            <w: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CA82D" w14:textId="77777777" w:rsidR="005609A1" w:rsidRDefault="00000000">
            <w:pPr>
              <w:spacing w:after="0" w:line="240" w:lineRule="auto"/>
            </w:pPr>
            <w:r>
              <w:t>16</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4CBDC8"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199006"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72560"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219CA2"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82B4A4"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8BD7C"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A29F2" w14:textId="77777777" w:rsidR="005609A1" w:rsidRDefault="00000000">
            <w:pPr>
              <w:spacing w:after="0" w:line="240" w:lineRule="auto"/>
            </w:pPr>
            <w: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7F1F8" w14:textId="77777777" w:rsidR="005609A1" w:rsidRDefault="005609A1">
            <w:pPr>
              <w:spacing w:after="0" w:line="240" w:lineRule="auto"/>
            </w:pPr>
          </w:p>
        </w:tc>
      </w:tr>
      <w:tr w:rsidR="005609A1" w14:paraId="34E4B49F"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98BE7" w14:textId="77777777" w:rsidR="005609A1" w:rsidRDefault="00000000">
            <w:pPr>
              <w:rPr>
                <w:rFonts w:ascii="Merriweather" w:eastAsia="Merriweather" w:hAnsi="Merriweather" w:cs="Merriweather"/>
                <w:sz w:val="16"/>
                <w:szCs w:val="16"/>
              </w:rPr>
            </w:pPr>
            <w:r>
              <w:rPr>
                <w:rFonts w:ascii="Merriweather" w:eastAsia="Merriweather" w:hAnsi="Merriweather" w:cs="Merriweather"/>
                <w:sz w:val="16"/>
                <w:szCs w:val="16"/>
              </w:rPr>
              <w:t>3</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8E3F4" w14:textId="77777777" w:rsidR="005609A1" w:rsidRDefault="00000000">
            <w:pPr>
              <w:spacing w:after="0" w:line="240" w:lineRule="auto"/>
            </w:pPr>
            <w:r>
              <w:t xml:space="preserve">გარე განათლება ადრეულ განათლებაში </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DC29C" w14:textId="77777777" w:rsidR="005609A1" w:rsidRDefault="00000000">
            <w:pPr>
              <w:spacing w:after="0" w:line="240" w:lineRule="auto"/>
            </w:pPr>
            <w:r>
              <w:t>სავალდებულო-</w:t>
            </w:r>
          </w:p>
          <w:p w14:paraId="380FB2A3" w14:textId="77777777" w:rsidR="005609A1" w:rsidRDefault="00000000">
            <w:pPr>
              <w:spacing w:after="0" w:line="240" w:lineRule="auto"/>
            </w:pPr>
            <w: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44FA7F" w14:textId="77777777" w:rsidR="005609A1" w:rsidRDefault="00000000">
            <w:pPr>
              <w:spacing w:after="0" w:line="240" w:lineRule="auto"/>
            </w:pPr>
            <w:r>
              <w:t>თამარ ჩაკვეტაძე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AA776" w14:textId="77777777" w:rsidR="005609A1" w:rsidRDefault="00000000">
            <w:pPr>
              <w:spacing w:after="0" w:line="240" w:lineRule="auto"/>
            </w:pPr>
            <w:r>
              <w:t>საბავშვო ბაღში პრაქტიკა 4</w:t>
            </w:r>
          </w:p>
          <w:p w14:paraId="4D074517" w14:textId="77777777" w:rsidR="005609A1" w:rsidRDefault="00000000">
            <w:pPr>
              <w:spacing w:after="0" w:line="240" w:lineRule="auto"/>
            </w:pPr>
            <w: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25A6C" w14:textId="77777777" w:rsidR="005609A1" w:rsidRDefault="00000000">
            <w:pPr>
              <w:spacing w:after="0" w:line="240" w:lineRule="auto"/>
            </w:pPr>
            <w: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3BD9F" w14:textId="77777777" w:rsidR="005609A1" w:rsidRDefault="00000000">
            <w:pPr>
              <w:spacing w:after="0" w:line="240" w:lineRule="auto"/>
            </w:pPr>
            <w:r>
              <w:t> 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E552E" w14:textId="77777777" w:rsidR="005609A1" w:rsidRDefault="00000000">
            <w:pPr>
              <w:spacing w:after="0" w:line="240" w:lineRule="auto"/>
            </w:pPr>
            <w:r>
              <w:t>32</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68613"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B261DE"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148C2"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0FC6A"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0425A"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0E5A59" w14:textId="77777777" w:rsidR="005609A1" w:rsidRDefault="005609A1">
            <w:pPr>
              <w:spacing w:after="0" w:line="240" w:lineRule="auto"/>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ACF8A6" w14:textId="77777777" w:rsidR="005609A1" w:rsidRDefault="00000000">
            <w:pPr>
              <w:spacing w:after="0" w:line="240" w:lineRule="auto"/>
            </w:pPr>
            <w: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CBDCDB" w14:textId="77777777" w:rsidR="005609A1" w:rsidRDefault="005609A1">
            <w:pPr>
              <w:spacing w:after="0" w:line="240" w:lineRule="auto"/>
            </w:pPr>
          </w:p>
        </w:tc>
      </w:tr>
      <w:tr w:rsidR="005609A1" w14:paraId="7A86798F" w14:textId="77777777">
        <w:trPr>
          <w:trHeight w:val="160"/>
        </w:trPr>
        <w:tc>
          <w:tcPr>
            <w:tcW w:w="13514" w:type="dxa"/>
            <w:gridSpan w:val="1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2035D" w14:textId="2110EC85" w:rsidR="005609A1" w:rsidRDefault="00000000">
            <w:pPr>
              <w:spacing w:line="276" w:lineRule="auto"/>
              <w:jc w:val="center"/>
              <w:rPr>
                <w:rFonts w:ascii="Merriweather" w:eastAsia="Merriweather" w:hAnsi="Merriweather" w:cs="Merriweather"/>
                <w:b/>
                <w:bCs/>
                <w:sz w:val="16"/>
                <w:szCs w:val="16"/>
              </w:rPr>
            </w:pPr>
            <w:r>
              <w:rPr>
                <w:rFonts w:ascii="Arial Unicode MS" w:eastAsia="Arial Unicode MS" w:hAnsi="Arial Unicode MS" w:cs="Arial Unicode MS"/>
                <w:b/>
                <w:bCs/>
                <w:sz w:val="16"/>
                <w:szCs w:val="16"/>
              </w:rPr>
              <w:t>სპეციალობის არჩევითი კურსები - (9 კრედიტი)</w:t>
            </w:r>
          </w:p>
          <w:p w14:paraId="1377EB31" w14:textId="620215F0" w:rsidR="005609A1" w:rsidRDefault="00000000">
            <w:pPr>
              <w:spacing w:line="276" w:lineRule="auto"/>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სტუდენტი 9 კრედიტის შესავსებად ირჩევს მოცემულ ორი სასწავლო კურსს ან ასევე  თემატური მიმართულებების სპეციალიზაციის სავალდებულო -არჩევითი კურსებიდან  ნებისმიერს</w:t>
            </w:r>
          </w:p>
        </w:tc>
      </w:tr>
      <w:tr w:rsidR="005609A1" w14:paraId="29C34DB8"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25D16" w14:textId="77777777" w:rsidR="005609A1" w:rsidRDefault="00000000">
            <w:p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r>
              <w:rPr>
                <w:rFonts w:ascii="Merriweather" w:eastAsia="Merriweather" w:hAnsi="Merriweather" w:cs="Merriweather"/>
                <w:sz w:val="16"/>
                <w:szCs w:val="16"/>
              </w:rPr>
              <w:lastRenderedPageBreak/>
              <w:t>1</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E9CB77" w14:textId="698786A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საბაკალავრო კვლევითი პროექტის სემინარი</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2F7018" w14:textId="07821CC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75EC16B7" w14:textId="4FEEB014"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306E0D" w14:textId="4D4346F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ლელა ჩახაია</w:t>
            </w:r>
          </w:p>
          <w:p w14:paraId="45FAE76D" w14:textId="5E27BBC6"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ლიკა ქურციკიძე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D206E" w14:textId="28F9908D"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პრაქტიკის კვლევა ადრეულ განათლებაში</w:t>
            </w:r>
          </w:p>
          <w:p w14:paraId="52220203" w14:textId="15191A4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1,2,3,4</w:t>
            </w:r>
          </w:p>
          <w:p w14:paraId="7DB41610" w14:textId="46C04C1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1,2,3,4</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BF5003"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D41A8"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C9735"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16</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1B50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49BEA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3FDF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2926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47FAB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A69F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71068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 xml:space="preserve"> 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30C15" w14:textId="77777777" w:rsidR="005609A1" w:rsidRDefault="005609A1">
            <w:pPr>
              <w:jc w:val="center"/>
              <w:rPr>
                <w:rFonts w:ascii="Merriweather" w:eastAsia="Merriweather" w:hAnsi="Merriweather" w:cs="Merriweather"/>
                <w:sz w:val="16"/>
                <w:szCs w:val="16"/>
              </w:rPr>
            </w:pPr>
          </w:p>
        </w:tc>
      </w:tr>
      <w:tr w:rsidR="005609A1" w14:paraId="620B6C5B"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963F6" w14:textId="77777777" w:rsidR="005609A1" w:rsidRDefault="00000000">
            <w:p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r>
              <w:rPr>
                <w:rFonts w:ascii="Merriweather" w:eastAsia="Merriweather" w:hAnsi="Merriweather" w:cs="Merriweather"/>
                <w:color w:val="000000"/>
                <w:sz w:val="16"/>
                <w:szCs w:val="16"/>
              </w:rPr>
              <w:t>2</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C9F38" w14:textId="4B7E6D5F"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საბაკალავრო კვლევითი პროექტი</w:t>
            </w:r>
            <w:r>
              <w:rPr>
                <w:rFonts w:ascii="Merriweather" w:eastAsia="Merriweather" w:hAnsi="Merriweather" w:cs="Merriweather"/>
                <w:sz w:val="16"/>
                <w:szCs w:val="16"/>
                <w:vertAlign w:val="superscript"/>
              </w:rPr>
              <w:footnoteReference w:id="3"/>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512CA" w14:textId="51F95390"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p w14:paraId="3BAEBB5B" w14:textId="7A0164C2"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არჩევითი</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566228" w14:textId="38C3B71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ხათუნა დოლიძე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0790A" w14:textId="5B2E00E0"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საბაკალავრო კვლევითი პროექტის სემინარი</w:t>
            </w:r>
          </w:p>
          <w:p w14:paraId="27304CAD" w14:textId="7A6B1F8C"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5</w:t>
            </w:r>
          </w:p>
          <w:p w14:paraId="02FA4CBD" w14:textId="1236CA0A"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5</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E918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00C719" w14:textId="77777777" w:rsidR="005609A1" w:rsidRDefault="005609A1">
            <w:pPr>
              <w:jc w:val="center"/>
              <w:rPr>
                <w:rFonts w:ascii="Merriweather" w:eastAsia="Merriweather" w:hAnsi="Merriweather" w:cs="Merriweather"/>
                <w:sz w:val="16"/>
                <w:szCs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E2F4A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15</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FA99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8FAC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A9EC6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FF1A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468EA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A785A"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47E192"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585D0" w14:textId="77777777" w:rsidR="005609A1" w:rsidRDefault="00000000">
            <w:pPr>
              <w:jc w:val="center"/>
              <w:rPr>
                <w:rFonts w:ascii="Merriweather" w:eastAsia="Merriweather" w:hAnsi="Merriweather" w:cs="Merriweather"/>
                <w:b/>
                <w:bCs/>
                <w:sz w:val="16"/>
                <w:szCs w:val="16"/>
              </w:rPr>
            </w:pPr>
            <w:r>
              <w:rPr>
                <w:rFonts w:ascii="Merriweather" w:eastAsia="Merriweather" w:hAnsi="Merriweather" w:cs="Merriweather"/>
                <w:sz w:val="16"/>
                <w:szCs w:val="16"/>
              </w:rPr>
              <w:t>x</w:t>
            </w:r>
          </w:p>
        </w:tc>
      </w:tr>
      <w:tr w:rsidR="005609A1" w14:paraId="79D588A4" w14:textId="77777777">
        <w:tc>
          <w:tcPr>
            <w:tcW w:w="13514" w:type="dxa"/>
            <w:gridSpan w:val="1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48B932" w14:textId="77777777" w:rsidR="005609A1" w:rsidRDefault="005609A1">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Merriweather" w:eastAsia="Merriweather" w:hAnsi="Merriweather" w:cs="Merriweather"/>
                <w:sz w:val="16"/>
                <w:szCs w:val="16"/>
              </w:rPr>
            </w:pPr>
          </w:p>
          <w:p w14:paraId="5FF5A0B5" w14:textId="639C634F" w:rsidR="005609A1"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Merriweather" w:eastAsia="Merriweather" w:hAnsi="Merriweather" w:cs="Merriweather"/>
                <w:b/>
                <w:bCs/>
                <w:sz w:val="16"/>
                <w:szCs w:val="16"/>
              </w:rPr>
            </w:pPr>
            <w:r>
              <w:rPr>
                <w:rFonts w:ascii="Arial Unicode MS" w:eastAsia="Arial Unicode MS" w:hAnsi="Arial Unicode MS" w:cs="Arial Unicode MS"/>
                <w:b/>
                <w:bCs/>
                <w:sz w:val="16"/>
                <w:szCs w:val="16"/>
              </w:rPr>
              <w:t>დამოუკიდებელი პრაქტიკის ბლოკი - 42 კრედიტი</w:t>
            </w:r>
          </w:p>
          <w:p w14:paraId="6D232F2B" w14:textId="77777777" w:rsidR="005609A1" w:rsidRDefault="005609A1">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Merriweather" w:eastAsia="Merriweather" w:hAnsi="Merriweather" w:cs="Merriweather"/>
                <w:b/>
                <w:bCs/>
                <w:sz w:val="16"/>
                <w:szCs w:val="16"/>
              </w:rPr>
            </w:pPr>
          </w:p>
        </w:tc>
      </w:tr>
      <w:tr w:rsidR="005609A1" w14:paraId="4D58372F"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7FDE2" w14:textId="77777777" w:rsidR="005609A1" w:rsidRDefault="005609A1">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375C8" w14:textId="51D47067"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1</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CA59B6" w14:textId="659DE428"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2E09614" w14:textId="4E9F5B8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 xml:space="preserve"> თამთა კუხალეიშვილი </w:t>
            </w:r>
          </w:p>
          <w:p w14:paraId="4CEA3383" w14:textId="38B4696C"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ნინო ჯიჯავაძე</w:t>
            </w:r>
          </w:p>
          <w:p w14:paraId="4FC715E9" w14:textId="7C412505"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თამუნა საღინაძე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06603" w14:textId="03D1522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ადრეული განათლების კურიკულუმები</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636D0"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1AC77"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2487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01F08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4CD2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EF28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DA5EE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7E9E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5469D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CC4FB"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CD984A" w14:textId="77777777" w:rsidR="005609A1" w:rsidRDefault="005609A1">
            <w:pPr>
              <w:jc w:val="center"/>
              <w:rPr>
                <w:rFonts w:ascii="Merriweather" w:eastAsia="Merriweather" w:hAnsi="Merriweather" w:cs="Merriweather"/>
                <w:sz w:val="16"/>
                <w:szCs w:val="16"/>
              </w:rPr>
            </w:pPr>
          </w:p>
        </w:tc>
      </w:tr>
      <w:tr w:rsidR="005609A1" w14:paraId="679C7011"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9D9EB" w14:textId="77777777" w:rsidR="005609A1" w:rsidRDefault="005609A1">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39F007" w14:textId="2E90C1F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2</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A0658" w14:textId="25F8BD82"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8925AF4" w14:textId="38C1A68D"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ხათუნა დოლიძე</w:t>
            </w:r>
          </w:p>
          <w:p w14:paraId="71B7F537" w14:textId="3920A7C8"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 xml:space="preserve">ლიკა ქურციკიძე </w:t>
            </w:r>
          </w:p>
          <w:p w14:paraId="3947301F" w14:textId="5996A5E5"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ნინო გულიაშვილი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DF9E3" w14:textId="47BE3C9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I</w:t>
            </w:r>
          </w:p>
          <w:p w14:paraId="6238777E" w14:textId="0287456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1: თამაში და ურთიერთობა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D0AB2"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0140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DF1D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3AB02"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446C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B9B47"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0D6F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43E2AE"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BE6F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906C0"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4A5E0" w14:textId="77777777" w:rsidR="005609A1" w:rsidRDefault="005609A1">
            <w:pPr>
              <w:jc w:val="center"/>
              <w:rPr>
                <w:rFonts w:ascii="Merriweather" w:eastAsia="Merriweather" w:hAnsi="Merriweather" w:cs="Merriweather"/>
                <w:sz w:val="16"/>
                <w:szCs w:val="16"/>
              </w:rPr>
            </w:pPr>
          </w:p>
        </w:tc>
      </w:tr>
      <w:tr w:rsidR="005609A1" w14:paraId="113D7FD9"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43961" w14:textId="77777777" w:rsidR="005609A1" w:rsidRDefault="005609A1">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9A2C16" w14:textId="53A4511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3</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A0690" w14:textId="24A553ED"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FA6920" w14:textId="73BB303F"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ხათუნა დოლიძე</w:t>
            </w:r>
          </w:p>
          <w:p w14:paraId="0F9FCDEA" w14:textId="011717A9"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ლიკა ქურციკიძე</w:t>
            </w:r>
          </w:p>
          <w:p w14:paraId="00AB42F5" w14:textId="324BE96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ცირა ბარქაია</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46647" w14:textId="3FC0B66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2</w:t>
            </w:r>
          </w:p>
          <w:p w14:paraId="06449142" w14:textId="7CFAECD8"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2 - პოზიტიური გაძღოლა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85394B"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39B16"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14E3F"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383A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8E836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549355"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5208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EF16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DEF180"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E39E7C"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3AC7F" w14:textId="77777777" w:rsidR="005609A1" w:rsidRDefault="005609A1">
            <w:pPr>
              <w:jc w:val="center"/>
              <w:rPr>
                <w:rFonts w:ascii="Merriweather" w:eastAsia="Merriweather" w:hAnsi="Merriweather" w:cs="Merriweather"/>
                <w:sz w:val="16"/>
                <w:szCs w:val="16"/>
              </w:rPr>
            </w:pPr>
          </w:p>
        </w:tc>
      </w:tr>
      <w:tr w:rsidR="005609A1" w14:paraId="72D9A56B"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E571C" w14:textId="77777777" w:rsidR="005609A1" w:rsidRDefault="005609A1">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40BE9D" w14:textId="13D32DAA"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D672D" w14:textId="3D785169" w:rsidR="005609A1" w:rsidRDefault="00000000">
            <w:pPr>
              <w:jc w:val="center"/>
              <w:rPr>
                <w:rFonts w:ascii="Merriweather" w:eastAsia="Merriweather" w:hAnsi="Merriweather" w:cs="Merriweather"/>
                <w:sz w:val="16"/>
                <w:szCs w:val="16"/>
              </w:rPr>
            </w:pPr>
            <w:r>
              <w:rPr>
                <w:rFonts w:ascii="Arial Unicode MS" w:eastAsia="Arial Unicode MS" w:hAnsi="Arial Unicode MS" w:cs="Arial Unicode MS"/>
                <w:sz w:val="16"/>
                <w:szCs w:val="16"/>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CBF088" w14:textId="30663670"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ნინო ჯიჯავაძე</w:t>
            </w:r>
          </w:p>
          <w:p w14:paraId="75D75A4F" w14:textId="4509DA60"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თამარ ბაქრაძე</w:t>
            </w:r>
          </w:p>
          <w:p w14:paraId="61B07EC9" w14:textId="410FF1B7"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ნინო გულიაშვილი</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CC90C" w14:textId="1F30AEF7"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3</w:t>
            </w:r>
          </w:p>
          <w:p w14:paraId="5EB9BE01" w14:textId="032F71D5" w:rsidR="005609A1" w:rsidRDefault="00000000">
            <w:pPr>
              <w:spacing w:after="0" w:line="240" w:lineRule="auto"/>
              <w:ind w:hanging="2"/>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3: ბავშვის განვითარება და დაკვირვება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BB14B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7717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690E7D"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5DC1F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E680E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B56D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6E34F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1D10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EDAEDA"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598D7B"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56894" w14:textId="77777777" w:rsidR="005609A1" w:rsidRDefault="005609A1">
            <w:pPr>
              <w:jc w:val="center"/>
              <w:rPr>
                <w:rFonts w:ascii="Merriweather" w:eastAsia="Merriweather" w:hAnsi="Merriweather" w:cs="Merriweather"/>
                <w:sz w:val="16"/>
                <w:szCs w:val="16"/>
              </w:rPr>
            </w:pPr>
          </w:p>
        </w:tc>
      </w:tr>
      <w:tr w:rsidR="005609A1" w14:paraId="0BB38A8D"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BE7CB" w14:textId="77777777" w:rsidR="005609A1" w:rsidRDefault="005609A1">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Merriweather" w:eastAsia="Merriweather" w:hAnsi="Merriweather" w:cs="Merriweather"/>
                <w:color w:val="000000"/>
                <w:sz w:val="16"/>
                <w:szCs w:val="16"/>
              </w:rPr>
            </w:pP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81C35" w14:textId="05FD6C70"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5</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8EDF57" w14:textId="230002EB" w:rsidR="005609A1" w:rsidRDefault="00000000">
            <w:pPr>
              <w:jc w:val="cente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A1AEE63" w14:textId="580CC5D3"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ნინო ჯიჯავაძე</w:t>
            </w:r>
          </w:p>
          <w:p w14:paraId="66382760" w14:textId="23C4E880"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თამარ ბაქრაძე</w:t>
            </w:r>
          </w:p>
          <w:p w14:paraId="134B7ECC" w14:textId="28589B44"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ლიკა ქურციკიძე</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C0152" w14:textId="45FC0FD3"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4</w:t>
            </w:r>
          </w:p>
          <w:p w14:paraId="48DB7CE2" w14:textId="10CA123B"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4: საგანმანათლებლო გარემო და პერსონალის კეთილდღეობა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52B8A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81B9C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FDC9C"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7F08B1"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D34BC"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CE03F"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3A376"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729FC9"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8CB84"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48907"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9B7F9" w14:textId="77777777" w:rsidR="005609A1" w:rsidRDefault="005609A1">
            <w:pPr>
              <w:jc w:val="center"/>
              <w:rPr>
                <w:rFonts w:ascii="Merriweather" w:eastAsia="Merriweather" w:hAnsi="Merriweather" w:cs="Merriweather"/>
                <w:sz w:val="16"/>
                <w:szCs w:val="16"/>
              </w:rPr>
            </w:pPr>
          </w:p>
        </w:tc>
      </w:tr>
      <w:tr w:rsidR="005609A1" w14:paraId="0F18F1C2" w14:textId="77777777">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6F474" w14:textId="77777777" w:rsidR="005609A1" w:rsidRDefault="00000000">
            <w:pPr>
              <w:pBdr>
                <w:top w:val="none" w:sz="0" w:space="0" w:color="000000"/>
                <w:left w:val="none" w:sz="0" w:space="0" w:color="000000"/>
                <w:bottom w:val="none" w:sz="0" w:space="0" w:color="000000"/>
                <w:right w:val="none" w:sz="0" w:space="0" w:color="000000"/>
                <w:between w:val="none" w:sz="0" w:space="0" w:color="000000"/>
              </w:pBdr>
              <w:ind w:left="360" w:hanging="360"/>
              <w:rPr>
                <w:rFonts w:ascii="Merriweather" w:eastAsia="Merriweather" w:hAnsi="Merriweather" w:cs="Merriweather"/>
                <w:color w:val="000000"/>
                <w:sz w:val="16"/>
                <w:szCs w:val="16"/>
              </w:rPr>
            </w:pPr>
            <w:r>
              <w:rPr>
                <w:rFonts w:ascii="Merriweather" w:eastAsia="Merriweather" w:hAnsi="Merriweather" w:cs="Merriweather"/>
                <w:sz w:val="16"/>
                <w:szCs w:val="16"/>
              </w:rPr>
              <w:t>6.</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CC695" w14:textId="2EAA74CE"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6</w:t>
            </w:r>
          </w:p>
        </w:tc>
        <w:tc>
          <w:tcPr>
            <w:tcW w:w="18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AFDB4" w14:textId="05838FBB" w:rsidR="005609A1" w:rsidRDefault="00000000">
            <w:pPr>
              <w:jc w:val="cente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სავალდებულო</w:t>
            </w:r>
          </w:p>
        </w:tc>
        <w:tc>
          <w:tcPr>
            <w:tcW w:w="1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39605" w14:textId="2756A887"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თამთა კუხალეიშვილი</w:t>
            </w:r>
          </w:p>
          <w:p w14:paraId="528EF710" w14:textId="1C143CF7"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თამარ საღინაძე</w:t>
            </w:r>
          </w:p>
          <w:p w14:paraId="51A8F1F6" w14:textId="7ED3AA7A" w:rsidR="005609A1" w:rsidRDefault="00000000">
            <w:pPr>
              <w:rPr>
                <w:rFonts w:ascii="Merriweather" w:eastAsia="Merriweather" w:hAnsi="Merriweather" w:cs="Merriweather"/>
                <w:sz w:val="16"/>
                <w:szCs w:val="16"/>
                <w:highlight w:val="white"/>
              </w:rPr>
            </w:pPr>
            <w:r>
              <w:rPr>
                <w:rFonts w:ascii="Arial Unicode MS" w:eastAsia="Arial Unicode MS" w:hAnsi="Arial Unicode MS" w:cs="Arial Unicode MS"/>
                <w:sz w:val="16"/>
                <w:szCs w:val="16"/>
                <w:highlight w:val="white"/>
              </w:rPr>
              <w:t>ცირა ბარქაია</w:t>
            </w:r>
          </w:p>
          <w:p w14:paraId="59573957" w14:textId="77777777" w:rsidR="005609A1" w:rsidRDefault="005609A1">
            <w:pPr>
              <w:rPr>
                <w:rFonts w:ascii="Merriweather" w:eastAsia="Merriweather" w:hAnsi="Merriweather" w:cs="Merriweather"/>
                <w:sz w:val="16"/>
                <w:szCs w:val="16"/>
                <w:highlight w:val="white"/>
              </w:rPr>
            </w:pP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FA9AF" w14:textId="71EB1621"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საბავშვო ბაღში პრაქტიკა 5</w:t>
            </w:r>
          </w:p>
          <w:p w14:paraId="5F5D4157" w14:textId="3A7CE527" w:rsidR="005609A1" w:rsidRDefault="00000000">
            <w:pPr>
              <w:rPr>
                <w:rFonts w:ascii="Merriweather" w:eastAsia="Merriweather" w:hAnsi="Merriweather" w:cs="Merriweather"/>
                <w:sz w:val="16"/>
                <w:szCs w:val="16"/>
              </w:rPr>
            </w:pPr>
            <w:r>
              <w:rPr>
                <w:rFonts w:ascii="Arial Unicode MS" w:eastAsia="Arial Unicode MS" w:hAnsi="Arial Unicode MS" w:cs="Arial Unicode MS"/>
                <w:sz w:val="16"/>
                <w:szCs w:val="16"/>
              </w:rPr>
              <w:t>მეთოდოლოგია 5: ბავშვის მიყოლა</w:t>
            </w:r>
          </w:p>
        </w:tc>
        <w:tc>
          <w:tcPr>
            <w:tcW w:w="5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A08B3D"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12</w:t>
            </w:r>
          </w:p>
        </w:tc>
        <w:tc>
          <w:tcPr>
            <w:tcW w:w="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A6B78"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12</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C998EE"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30</w:t>
            </w: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CE775"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85D3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2D5F4D"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ADCFA8"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045333"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8860B" w14:textId="77777777" w:rsidR="005609A1" w:rsidRDefault="005609A1">
            <w:pPr>
              <w:jc w:val="center"/>
              <w:rPr>
                <w:rFonts w:ascii="Merriweather" w:eastAsia="Merriweather" w:hAnsi="Merriweather" w:cs="Merriweather"/>
                <w:sz w:val="16"/>
                <w:szCs w:val="16"/>
              </w:rPr>
            </w:pPr>
          </w:p>
        </w:tc>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3B4EE0" w14:textId="77777777" w:rsidR="005609A1" w:rsidRDefault="005609A1">
            <w:pPr>
              <w:jc w:val="center"/>
              <w:rPr>
                <w:rFonts w:ascii="Merriweather" w:eastAsia="Merriweather" w:hAnsi="Merriweather" w:cs="Merriweather"/>
                <w:sz w:val="16"/>
                <w:szCs w:val="16"/>
              </w:rPr>
            </w:pPr>
          </w:p>
        </w:tc>
        <w:tc>
          <w:tcPr>
            <w:tcW w:w="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DE361" w14:textId="77777777" w:rsidR="005609A1" w:rsidRDefault="00000000">
            <w:pPr>
              <w:jc w:val="center"/>
              <w:rPr>
                <w:rFonts w:ascii="Merriweather" w:eastAsia="Merriweather" w:hAnsi="Merriweather" w:cs="Merriweather"/>
                <w:sz w:val="16"/>
                <w:szCs w:val="16"/>
              </w:rPr>
            </w:pPr>
            <w:r>
              <w:rPr>
                <w:rFonts w:ascii="Merriweather" w:eastAsia="Merriweather" w:hAnsi="Merriweather" w:cs="Merriweather"/>
                <w:sz w:val="16"/>
                <w:szCs w:val="16"/>
              </w:rPr>
              <w:t>X</w:t>
            </w:r>
          </w:p>
        </w:tc>
      </w:tr>
    </w:tbl>
    <w:p w14:paraId="4AFF5A12" w14:textId="77777777" w:rsidR="005609A1" w:rsidRDefault="005609A1">
      <w:pPr>
        <w:jc w:val="both"/>
        <w:rPr>
          <w:rFonts w:ascii="Merriweather" w:eastAsia="Merriweather" w:hAnsi="Merriweather" w:cs="Merriweather"/>
        </w:rPr>
      </w:pPr>
    </w:p>
    <w:p w14:paraId="412F4007" w14:textId="77777777" w:rsidR="005609A1" w:rsidRDefault="005609A1">
      <w:pPr>
        <w:spacing w:line="240" w:lineRule="auto"/>
        <w:jc w:val="center"/>
        <w:rPr>
          <w:rFonts w:ascii="Merriweather" w:eastAsia="Merriweather" w:hAnsi="Merriweather" w:cs="Merriweather"/>
          <w:b/>
          <w:bCs/>
          <w:color w:val="000000"/>
        </w:rPr>
      </w:pPr>
    </w:p>
    <w:p w14:paraId="4CB81E11" w14:textId="77777777" w:rsidR="005609A1" w:rsidRDefault="005609A1">
      <w:pPr>
        <w:spacing w:line="240" w:lineRule="auto"/>
        <w:jc w:val="center"/>
        <w:rPr>
          <w:rFonts w:ascii="Merriweather" w:eastAsia="Merriweather" w:hAnsi="Merriweather" w:cs="Merriweather"/>
          <w:b/>
          <w:bCs/>
        </w:rPr>
      </w:pPr>
    </w:p>
    <w:p w14:paraId="4E663DA1" w14:textId="77777777" w:rsidR="005609A1" w:rsidRDefault="005609A1">
      <w:pPr>
        <w:spacing w:line="240" w:lineRule="auto"/>
        <w:jc w:val="center"/>
        <w:rPr>
          <w:rFonts w:ascii="Merriweather" w:eastAsia="Merriweather" w:hAnsi="Merriweather" w:cs="Merriweather"/>
          <w:b/>
          <w:bCs/>
        </w:rPr>
      </w:pPr>
    </w:p>
    <w:p w14:paraId="43571FF5" w14:textId="77777777" w:rsidR="005609A1" w:rsidRDefault="005609A1">
      <w:pPr>
        <w:spacing w:line="240" w:lineRule="auto"/>
        <w:jc w:val="center"/>
        <w:rPr>
          <w:rFonts w:ascii="Merriweather" w:eastAsia="Merriweather" w:hAnsi="Merriweather" w:cs="Merriweather"/>
          <w:b/>
          <w:bCs/>
        </w:rPr>
      </w:pPr>
    </w:p>
    <w:p w14:paraId="0071C503" w14:textId="77777777" w:rsidR="005609A1" w:rsidRDefault="005609A1">
      <w:pPr>
        <w:spacing w:line="240" w:lineRule="auto"/>
        <w:jc w:val="center"/>
        <w:rPr>
          <w:rFonts w:ascii="Merriweather" w:eastAsia="Merriweather" w:hAnsi="Merriweather" w:cs="Merriweather"/>
          <w:b/>
          <w:bCs/>
        </w:rPr>
      </w:pPr>
    </w:p>
    <w:p w14:paraId="279FB0C0" w14:textId="77777777" w:rsidR="005609A1" w:rsidRDefault="005609A1">
      <w:pPr>
        <w:spacing w:line="240" w:lineRule="auto"/>
        <w:jc w:val="center"/>
        <w:rPr>
          <w:rFonts w:ascii="Merriweather" w:eastAsia="Merriweather" w:hAnsi="Merriweather" w:cs="Merriweather"/>
          <w:b/>
          <w:bCs/>
        </w:rPr>
      </w:pPr>
    </w:p>
    <w:p w14:paraId="344C731E" w14:textId="77777777" w:rsidR="005609A1" w:rsidRDefault="005609A1">
      <w:pPr>
        <w:spacing w:line="240" w:lineRule="auto"/>
        <w:jc w:val="center"/>
        <w:rPr>
          <w:rFonts w:ascii="Merriweather" w:eastAsia="Merriweather" w:hAnsi="Merriweather" w:cs="Merriweather"/>
          <w:b/>
          <w:bCs/>
          <w:color w:val="000000"/>
        </w:rPr>
      </w:pPr>
    </w:p>
    <w:p w14:paraId="73E9222B" w14:textId="77777777" w:rsidR="005609A1" w:rsidRDefault="005609A1">
      <w:pPr>
        <w:spacing w:line="240" w:lineRule="auto"/>
        <w:jc w:val="center"/>
        <w:rPr>
          <w:rFonts w:ascii="Merriweather" w:eastAsia="Merriweather" w:hAnsi="Merriweather" w:cs="Merriweather"/>
          <w:b/>
          <w:bCs/>
          <w:color w:val="000000"/>
        </w:rPr>
      </w:pPr>
    </w:p>
    <w:p w14:paraId="51D0D321" w14:textId="77777777" w:rsidR="005609A1" w:rsidRDefault="005609A1">
      <w:pPr>
        <w:spacing w:line="240" w:lineRule="auto"/>
        <w:jc w:val="center"/>
        <w:rPr>
          <w:rFonts w:ascii="Merriweather" w:eastAsia="Merriweather" w:hAnsi="Merriweather" w:cs="Merriweather"/>
          <w:b/>
          <w:bCs/>
          <w:color w:val="000000"/>
        </w:rPr>
      </w:pPr>
    </w:p>
    <w:p w14:paraId="534072D4" w14:textId="77777777" w:rsidR="005609A1" w:rsidRDefault="005609A1">
      <w:pPr>
        <w:spacing w:line="240" w:lineRule="auto"/>
        <w:jc w:val="center"/>
        <w:rPr>
          <w:rFonts w:ascii="Merriweather" w:eastAsia="Merriweather" w:hAnsi="Merriweather" w:cs="Merriweather"/>
          <w:b/>
          <w:bCs/>
          <w:color w:val="000000"/>
        </w:rPr>
      </w:pPr>
    </w:p>
    <w:p w14:paraId="6A8200AF" w14:textId="103CA131" w:rsidR="005609A1" w:rsidRDefault="00000000">
      <w:pPr>
        <w:spacing w:line="240" w:lineRule="auto"/>
        <w:jc w:val="center"/>
        <w:rPr>
          <w:rFonts w:ascii="Merriweather" w:eastAsia="Merriweather" w:hAnsi="Merriweather" w:cs="Merriweather"/>
        </w:rPr>
      </w:pPr>
      <w:r>
        <w:rPr>
          <w:rFonts w:ascii="Arial Unicode MS" w:eastAsia="Arial Unicode MS" w:hAnsi="Arial Unicode MS" w:cs="Arial Unicode MS"/>
          <w:b/>
          <w:bCs/>
          <w:color w:val="000000"/>
        </w:rPr>
        <w:t>პროგრამის მიზნებისა და სწავლის შედეგების შესაბამისობის რუკა</w:t>
      </w:r>
    </w:p>
    <w:tbl>
      <w:tblPr>
        <w:tblStyle w:val="a5"/>
        <w:tblW w:w="13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506"/>
        <w:gridCol w:w="317"/>
        <w:gridCol w:w="317"/>
        <w:gridCol w:w="317"/>
        <w:gridCol w:w="317"/>
        <w:gridCol w:w="317"/>
        <w:gridCol w:w="317"/>
        <w:gridCol w:w="422"/>
      </w:tblGrid>
      <w:tr w:rsidR="005609A1" w14:paraId="2AA559C7" w14:textId="77777777">
        <w:trPr>
          <w:trHeight w:val="525"/>
          <w:jc w:val="center"/>
        </w:trPr>
        <w:tc>
          <w:tcPr>
            <w:tcW w:w="11506" w:type="dxa"/>
            <w:shd w:val="clear" w:color="auto" w:fill="auto"/>
            <w:tcMar>
              <w:top w:w="100" w:type="dxa"/>
              <w:left w:w="100" w:type="dxa"/>
              <w:bottom w:w="100" w:type="dxa"/>
              <w:right w:w="100" w:type="dxa"/>
            </w:tcMar>
          </w:tcPr>
          <w:p w14:paraId="18613954" w14:textId="77777777" w:rsidR="005609A1" w:rsidRDefault="005609A1">
            <w:pPr>
              <w:spacing w:before="240" w:after="0" w:line="276" w:lineRule="auto"/>
              <w:rPr>
                <w:rFonts w:ascii="Merriweather" w:eastAsia="Merriweather" w:hAnsi="Merriweather" w:cs="Merriweather"/>
              </w:rPr>
            </w:pPr>
          </w:p>
        </w:tc>
        <w:tc>
          <w:tcPr>
            <w:tcW w:w="2324" w:type="dxa"/>
            <w:gridSpan w:val="7"/>
            <w:shd w:val="clear" w:color="auto" w:fill="auto"/>
            <w:tcMar>
              <w:top w:w="100" w:type="dxa"/>
              <w:left w:w="100" w:type="dxa"/>
              <w:bottom w:w="100" w:type="dxa"/>
              <w:right w:w="100" w:type="dxa"/>
            </w:tcMar>
          </w:tcPr>
          <w:p w14:paraId="64E119BD" w14:textId="3AF00BEF" w:rsidR="005609A1" w:rsidRDefault="00000000">
            <w:pPr>
              <w:spacing w:before="240" w:after="0" w:line="276" w:lineRule="auto"/>
              <w:rPr>
                <w:rFonts w:ascii="Merriweather" w:eastAsia="Merriweather" w:hAnsi="Merriweather" w:cs="Merriweather"/>
              </w:rPr>
            </w:pPr>
            <w:r>
              <w:rPr>
                <w:rFonts w:ascii="Arial Unicode MS" w:eastAsia="Arial Unicode MS" w:hAnsi="Arial Unicode MS" w:cs="Arial Unicode MS"/>
              </w:rPr>
              <w:t>პროგრამის სწავლის შედეგები</w:t>
            </w:r>
          </w:p>
        </w:tc>
      </w:tr>
      <w:tr w:rsidR="005609A1" w14:paraId="7902F193" w14:textId="77777777">
        <w:trPr>
          <w:trHeight w:val="525"/>
          <w:jc w:val="center"/>
        </w:trPr>
        <w:tc>
          <w:tcPr>
            <w:tcW w:w="11506" w:type="dxa"/>
            <w:shd w:val="clear" w:color="auto" w:fill="auto"/>
            <w:tcMar>
              <w:top w:w="100" w:type="dxa"/>
              <w:left w:w="100" w:type="dxa"/>
              <w:bottom w:w="100" w:type="dxa"/>
              <w:right w:w="100" w:type="dxa"/>
            </w:tcMar>
          </w:tcPr>
          <w:p w14:paraId="2471F346" w14:textId="3526BA50" w:rsidR="005609A1" w:rsidRDefault="00000000">
            <w:pPr>
              <w:spacing w:before="240" w:after="0" w:line="276" w:lineRule="auto"/>
              <w:rPr>
                <w:rFonts w:ascii="Merriweather" w:eastAsia="Merriweather" w:hAnsi="Merriweather" w:cs="Merriweather"/>
              </w:rPr>
            </w:pPr>
            <w:r>
              <w:rPr>
                <w:rFonts w:ascii="Arial Unicode MS" w:eastAsia="Arial Unicode MS" w:hAnsi="Arial Unicode MS" w:cs="Arial Unicode MS"/>
              </w:rPr>
              <w:t>პროგრამის მიზნები</w:t>
            </w:r>
          </w:p>
        </w:tc>
        <w:tc>
          <w:tcPr>
            <w:tcW w:w="317" w:type="dxa"/>
            <w:shd w:val="clear" w:color="auto" w:fill="auto"/>
            <w:tcMar>
              <w:top w:w="100" w:type="dxa"/>
              <w:left w:w="100" w:type="dxa"/>
              <w:bottom w:w="100" w:type="dxa"/>
              <w:right w:w="100" w:type="dxa"/>
            </w:tcMar>
          </w:tcPr>
          <w:p w14:paraId="428E7EF3"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1</w:t>
            </w:r>
          </w:p>
        </w:tc>
        <w:tc>
          <w:tcPr>
            <w:tcW w:w="317" w:type="dxa"/>
            <w:shd w:val="clear" w:color="auto" w:fill="auto"/>
            <w:tcMar>
              <w:top w:w="100" w:type="dxa"/>
              <w:left w:w="100" w:type="dxa"/>
              <w:bottom w:w="100" w:type="dxa"/>
              <w:right w:w="100" w:type="dxa"/>
            </w:tcMar>
          </w:tcPr>
          <w:p w14:paraId="6FA904CB"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2</w:t>
            </w:r>
          </w:p>
        </w:tc>
        <w:tc>
          <w:tcPr>
            <w:tcW w:w="317" w:type="dxa"/>
            <w:shd w:val="clear" w:color="auto" w:fill="auto"/>
            <w:tcMar>
              <w:top w:w="100" w:type="dxa"/>
              <w:left w:w="100" w:type="dxa"/>
              <w:bottom w:w="100" w:type="dxa"/>
              <w:right w:w="100" w:type="dxa"/>
            </w:tcMar>
          </w:tcPr>
          <w:p w14:paraId="4229DBC1"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3</w:t>
            </w:r>
          </w:p>
        </w:tc>
        <w:tc>
          <w:tcPr>
            <w:tcW w:w="317" w:type="dxa"/>
            <w:shd w:val="clear" w:color="auto" w:fill="auto"/>
            <w:tcMar>
              <w:top w:w="100" w:type="dxa"/>
              <w:left w:w="100" w:type="dxa"/>
              <w:bottom w:w="100" w:type="dxa"/>
              <w:right w:w="100" w:type="dxa"/>
            </w:tcMar>
          </w:tcPr>
          <w:p w14:paraId="5AE04644"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4</w:t>
            </w:r>
          </w:p>
        </w:tc>
        <w:tc>
          <w:tcPr>
            <w:tcW w:w="317" w:type="dxa"/>
            <w:shd w:val="clear" w:color="auto" w:fill="auto"/>
            <w:tcMar>
              <w:top w:w="100" w:type="dxa"/>
              <w:left w:w="100" w:type="dxa"/>
              <w:bottom w:w="100" w:type="dxa"/>
              <w:right w:w="100" w:type="dxa"/>
            </w:tcMar>
          </w:tcPr>
          <w:p w14:paraId="68F47FA8"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5</w:t>
            </w:r>
          </w:p>
        </w:tc>
        <w:tc>
          <w:tcPr>
            <w:tcW w:w="317" w:type="dxa"/>
            <w:shd w:val="clear" w:color="auto" w:fill="auto"/>
            <w:tcMar>
              <w:top w:w="100" w:type="dxa"/>
              <w:left w:w="100" w:type="dxa"/>
              <w:bottom w:w="100" w:type="dxa"/>
              <w:right w:w="100" w:type="dxa"/>
            </w:tcMar>
          </w:tcPr>
          <w:p w14:paraId="06D251E3" w14:textId="77777777" w:rsidR="005609A1" w:rsidRDefault="00000000">
            <w:pPr>
              <w:spacing w:before="240" w:after="0" w:line="276" w:lineRule="auto"/>
              <w:jc w:val="center"/>
              <w:rPr>
                <w:rFonts w:ascii="Merriweather" w:eastAsia="Merriweather" w:hAnsi="Merriweather" w:cs="Merriweather"/>
                <w:sz w:val="24"/>
                <w:szCs w:val="24"/>
              </w:rPr>
            </w:pPr>
            <w:r>
              <w:rPr>
                <w:rFonts w:ascii="Merriweather" w:eastAsia="Merriweather" w:hAnsi="Merriweather" w:cs="Merriweather"/>
                <w:sz w:val="24"/>
                <w:szCs w:val="24"/>
              </w:rPr>
              <w:t>6</w:t>
            </w:r>
          </w:p>
        </w:tc>
        <w:tc>
          <w:tcPr>
            <w:tcW w:w="422" w:type="dxa"/>
            <w:shd w:val="clear" w:color="auto" w:fill="auto"/>
            <w:tcMar>
              <w:top w:w="0" w:type="dxa"/>
              <w:left w:w="100" w:type="dxa"/>
              <w:bottom w:w="0" w:type="dxa"/>
              <w:right w:w="100" w:type="dxa"/>
            </w:tcMar>
          </w:tcPr>
          <w:p w14:paraId="4D9C1C9F" w14:textId="77777777" w:rsidR="005609A1" w:rsidRDefault="00000000">
            <w:pPr>
              <w:pBdr>
                <w:top w:val="nil"/>
                <w:left w:val="nil"/>
                <w:bottom w:val="nil"/>
                <w:right w:val="nil"/>
                <w:between w:val="nil"/>
              </w:pBdr>
              <w:spacing w:before="240" w:after="0" w:line="276" w:lineRule="auto"/>
              <w:rPr>
                <w:rFonts w:ascii="Merriweather" w:eastAsia="Merriweather" w:hAnsi="Merriweather" w:cs="Merriweather"/>
              </w:rPr>
            </w:pPr>
            <w:r>
              <w:rPr>
                <w:rFonts w:ascii="Merriweather" w:eastAsia="Merriweather" w:hAnsi="Merriweather" w:cs="Merriweather"/>
              </w:rPr>
              <w:t>7</w:t>
            </w:r>
          </w:p>
        </w:tc>
      </w:tr>
      <w:tr w:rsidR="005609A1" w14:paraId="1F041507" w14:textId="77777777">
        <w:trPr>
          <w:trHeight w:val="1194"/>
          <w:jc w:val="center"/>
        </w:trPr>
        <w:tc>
          <w:tcPr>
            <w:tcW w:w="11506" w:type="dxa"/>
            <w:shd w:val="clear" w:color="auto" w:fill="auto"/>
            <w:tcMar>
              <w:top w:w="100" w:type="dxa"/>
              <w:left w:w="100" w:type="dxa"/>
              <w:bottom w:w="100" w:type="dxa"/>
              <w:right w:w="100" w:type="dxa"/>
            </w:tcMar>
          </w:tcPr>
          <w:p w14:paraId="00FA913D" w14:textId="2F07E424" w:rsidR="005609A1" w:rsidRDefault="00000000">
            <w:pPr>
              <w:numPr>
                <w:ilvl w:val="0"/>
                <w:numId w:val="17"/>
              </w:numPr>
              <w:spacing w:before="240" w:after="480" w:line="240" w:lineRule="auto"/>
              <w:jc w:val="both"/>
              <w:rPr>
                <w:rFonts w:ascii="Merriweather" w:eastAsia="Merriweather" w:hAnsi="Merriweather" w:cs="Merriweather"/>
              </w:rPr>
            </w:pPr>
            <w:r>
              <w:rPr>
                <w:rFonts w:ascii="Arial Unicode MS" w:eastAsia="Arial Unicode MS" w:hAnsi="Arial Unicode MS" w:cs="Arial Unicode MS"/>
              </w:rPr>
              <w:t>მოამზადოს სკოლამდელი განათლების კონკურენტუნარიანი რეფლექსური და შემოქმედებითი სპეციალისტი, რომელსაც შეუძლია ბავშვზე ცენტრირებული მიდგომების პრაქტიკაში გამოყენებით ბავშვის ჰოლისტურ განვითარებაზე და კეთილდღეობაზე ზრუნვა.</w:t>
            </w:r>
          </w:p>
        </w:tc>
        <w:tc>
          <w:tcPr>
            <w:tcW w:w="317" w:type="dxa"/>
            <w:shd w:val="clear" w:color="auto" w:fill="auto"/>
            <w:tcMar>
              <w:top w:w="100" w:type="dxa"/>
              <w:left w:w="100" w:type="dxa"/>
              <w:bottom w:w="100" w:type="dxa"/>
              <w:right w:w="100" w:type="dxa"/>
            </w:tcMar>
          </w:tcPr>
          <w:p w14:paraId="27A275F4"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1E93CC3D"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270F00CA"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059DFF32"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1953C6AB"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3DF9515F" w14:textId="77777777" w:rsidR="005609A1" w:rsidRDefault="00000000">
            <w:pP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c>
          <w:tcPr>
            <w:tcW w:w="422" w:type="dxa"/>
            <w:shd w:val="clear" w:color="auto" w:fill="auto"/>
            <w:tcMar>
              <w:top w:w="0" w:type="dxa"/>
              <w:left w:w="100" w:type="dxa"/>
              <w:bottom w:w="0" w:type="dxa"/>
              <w:right w:w="100" w:type="dxa"/>
            </w:tcMar>
          </w:tcPr>
          <w:p w14:paraId="20B37108" w14:textId="77777777" w:rsidR="005609A1" w:rsidRDefault="00000000">
            <w:pPr>
              <w:pBdr>
                <w:top w:val="nil"/>
                <w:left w:val="nil"/>
                <w:bottom w:val="nil"/>
                <w:right w:val="nil"/>
                <w:between w:val="nil"/>
              </w:pBdr>
              <w:spacing w:before="240" w:after="0" w:line="276" w:lineRule="auto"/>
              <w:rPr>
                <w:rFonts w:ascii="Merriweather" w:eastAsia="Merriweather" w:hAnsi="Merriweather" w:cs="Merriweather"/>
              </w:rPr>
            </w:pPr>
            <w:r>
              <w:rPr>
                <w:rFonts w:ascii="Arimo" w:eastAsia="Arimo" w:hAnsi="Arimo" w:cs="Arimo"/>
              </w:rPr>
              <w:t>★</w:t>
            </w:r>
          </w:p>
        </w:tc>
      </w:tr>
      <w:tr w:rsidR="005609A1" w14:paraId="4B73AB8B" w14:textId="77777777">
        <w:trPr>
          <w:trHeight w:val="765"/>
          <w:jc w:val="center"/>
        </w:trPr>
        <w:tc>
          <w:tcPr>
            <w:tcW w:w="11506" w:type="dxa"/>
            <w:shd w:val="clear" w:color="auto" w:fill="auto"/>
            <w:tcMar>
              <w:top w:w="100" w:type="dxa"/>
              <w:left w:w="100" w:type="dxa"/>
              <w:bottom w:w="100" w:type="dxa"/>
              <w:right w:w="100" w:type="dxa"/>
            </w:tcMar>
          </w:tcPr>
          <w:p w14:paraId="7AA76E34" w14:textId="34975C02" w:rsidR="005609A1" w:rsidRDefault="00000000">
            <w:pPr>
              <w:numPr>
                <w:ilvl w:val="0"/>
                <w:numId w:val="13"/>
              </w:numPr>
              <w:spacing w:after="480" w:line="276" w:lineRule="auto"/>
              <w:jc w:val="both"/>
              <w:rPr>
                <w:rFonts w:ascii="Merriweather" w:eastAsia="Merriweather" w:hAnsi="Merriweather" w:cs="Merriweather"/>
              </w:rPr>
            </w:pPr>
            <w:r>
              <w:rPr>
                <w:rFonts w:ascii="Arial Unicode MS" w:eastAsia="Arial Unicode MS" w:hAnsi="Arial Unicode MS" w:cs="Arial Unicode MS"/>
              </w:rPr>
              <w:t>სტუდენტს შესძინოს ადრეული განათლების სისტემური ხედვა, რათა მან შეძლოს სხვადასხვა სისტემის სპეციფიკის, მრავალფეროვნებისა და ურთიერთგავლენის გაცნობიერება.</w:t>
            </w:r>
          </w:p>
        </w:tc>
        <w:tc>
          <w:tcPr>
            <w:tcW w:w="317" w:type="dxa"/>
            <w:shd w:val="clear" w:color="auto" w:fill="auto"/>
            <w:tcMar>
              <w:top w:w="100" w:type="dxa"/>
              <w:left w:w="100" w:type="dxa"/>
              <w:bottom w:w="100" w:type="dxa"/>
              <w:right w:w="100" w:type="dxa"/>
            </w:tcMar>
          </w:tcPr>
          <w:p w14:paraId="043BB7BB"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020437B6"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76D9EC1F"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21446B82"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58DD2993"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3790D3F4" w14:textId="77777777" w:rsidR="005609A1" w:rsidRDefault="00000000">
            <w:pP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c>
          <w:tcPr>
            <w:tcW w:w="422" w:type="dxa"/>
            <w:shd w:val="clear" w:color="auto" w:fill="auto"/>
            <w:tcMar>
              <w:top w:w="0" w:type="dxa"/>
              <w:left w:w="100" w:type="dxa"/>
              <w:bottom w:w="0" w:type="dxa"/>
              <w:right w:w="100" w:type="dxa"/>
            </w:tcMar>
          </w:tcPr>
          <w:p w14:paraId="4A201287" w14:textId="77777777" w:rsidR="005609A1" w:rsidRDefault="00000000">
            <w:pPr>
              <w:pBdr>
                <w:top w:val="nil"/>
                <w:left w:val="nil"/>
                <w:bottom w:val="nil"/>
                <w:right w:val="nil"/>
                <w:between w:val="nil"/>
              </w:pBd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r>
      <w:tr w:rsidR="005609A1" w14:paraId="27391560" w14:textId="77777777">
        <w:trPr>
          <w:trHeight w:val="1320"/>
          <w:jc w:val="center"/>
        </w:trPr>
        <w:tc>
          <w:tcPr>
            <w:tcW w:w="11506" w:type="dxa"/>
            <w:shd w:val="clear" w:color="auto" w:fill="auto"/>
            <w:tcMar>
              <w:top w:w="100" w:type="dxa"/>
              <w:left w:w="100" w:type="dxa"/>
              <w:bottom w:w="100" w:type="dxa"/>
              <w:right w:w="100" w:type="dxa"/>
            </w:tcMar>
          </w:tcPr>
          <w:p w14:paraId="2F88DFEB" w14:textId="4D566A1A" w:rsidR="005609A1" w:rsidRDefault="00000000">
            <w:pPr>
              <w:numPr>
                <w:ilvl w:val="0"/>
                <w:numId w:val="14"/>
              </w:numPr>
              <w:spacing w:before="240" w:after="480" w:line="240" w:lineRule="auto"/>
              <w:jc w:val="both"/>
              <w:rPr>
                <w:rFonts w:ascii="Merriweather" w:eastAsia="Merriweather" w:hAnsi="Merriweather" w:cs="Merriweather"/>
              </w:rPr>
            </w:pPr>
            <w:r>
              <w:rPr>
                <w:rFonts w:ascii="Arial Unicode MS" w:eastAsia="Arial Unicode MS" w:hAnsi="Arial Unicode MS" w:cs="Arial Unicode MS"/>
              </w:rPr>
              <w:lastRenderedPageBreak/>
              <w:t>სტუდენტი დაეუფლოს საკუთარი და სხვების ავტონომიურობის, ცნობისმოყვარეობის, თვითგამოხატვისა და ტოლერანტობის ხელშემწყობ სტრატეგიებს, როგორც ადრეულ განათლებაში პროფესიული საქმიანობის ძირითად მახასიათებლებს.</w:t>
            </w:r>
          </w:p>
        </w:tc>
        <w:tc>
          <w:tcPr>
            <w:tcW w:w="317" w:type="dxa"/>
            <w:shd w:val="clear" w:color="auto" w:fill="auto"/>
            <w:tcMar>
              <w:top w:w="100" w:type="dxa"/>
              <w:left w:w="100" w:type="dxa"/>
              <w:bottom w:w="100" w:type="dxa"/>
              <w:right w:w="100" w:type="dxa"/>
            </w:tcMar>
          </w:tcPr>
          <w:p w14:paraId="31030DD8"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5D36D848"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1C142092"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4B322F6B"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5F52066B"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68CD1BF2" w14:textId="77777777" w:rsidR="005609A1" w:rsidRDefault="00000000">
            <w:pP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c>
          <w:tcPr>
            <w:tcW w:w="422" w:type="dxa"/>
            <w:shd w:val="clear" w:color="auto" w:fill="auto"/>
            <w:tcMar>
              <w:top w:w="0" w:type="dxa"/>
              <w:left w:w="100" w:type="dxa"/>
              <w:bottom w:w="0" w:type="dxa"/>
              <w:right w:w="100" w:type="dxa"/>
            </w:tcMar>
          </w:tcPr>
          <w:p w14:paraId="1FB61464" w14:textId="77777777" w:rsidR="005609A1" w:rsidRDefault="00000000">
            <w:pPr>
              <w:pBdr>
                <w:top w:val="nil"/>
                <w:left w:val="nil"/>
                <w:bottom w:val="nil"/>
                <w:right w:val="nil"/>
                <w:between w:val="nil"/>
              </w:pBdr>
              <w:spacing w:before="240" w:after="0" w:line="276" w:lineRule="auto"/>
              <w:rPr>
                <w:rFonts w:ascii="Merriweather" w:eastAsia="Merriweather" w:hAnsi="Merriweather" w:cs="Merriweather"/>
              </w:rPr>
            </w:pPr>
            <w:r>
              <w:rPr>
                <w:rFonts w:ascii="Arimo" w:eastAsia="Arimo" w:hAnsi="Arimo" w:cs="Arimo"/>
              </w:rPr>
              <w:t>★</w:t>
            </w:r>
          </w:p>
        </w:tc>
      </w:tr>
      <w:tr w:rsidR="005609A1" w14:paraId="1F533C7D" w14:textId="77777777">
        <w:trPr>
          <w:trHeight w:val="885"/>
          <w:jc w:val="center"/>
        </w:trPr>
        <w:tc>
          <w:tcPr>
            <w:tcW w:w="11506" w:type="dxa"/>
            <w:shd w:val="clear" w:color="auto" w:fill="auto"/>
            <w:tcMar>
              <w:top w:w="100" w:type="dxa"/>
              <w:left w:w="100" w:type="dxa"/>
              <w:bottom w:w="100" w:type="dxa"/>
              <w:right w:w="100" w:type="dxa"/>
            </w:tcMar>
          </w:tcPr>
          <w:p w14:paraId="53F5BD92" w14:textId="666FC747" w:rsidR="005609A1" w:rsidRDefault="00000000">
            <w:pPr>
              <w:numPr>
                <w:ilvl w:val="0"/>
                <w:numId w:val="11"/>
              </w:numPr>
              <w:spacing w:after="480" w:line="276" w:lineRule="auto"/>
              <w:jc w:val="both"/>
              <w:rPr>
                <w:rFonts w:ascii="Merriweather" w:eastAsia="Merriweather" w:hAnsi="Merriweather" w:cs="Merriweather"/>
              </w:rPr>
            </w:pPr>
            <w:r>
              <w:rPr>
                <w:rFonts w:ascii="Arial Unicode MS" w:eastAsia="Arial Unicode MS" w:hAnsi="Arial Unicode MS" w:cs="Arial Unicode MS"/>
              </w:rPr>
              <w:t>შეძლოს პროფესიულ პრაქტიკაში არსებულ გამოწვევებთან გამკლავება, წარმატებული პრაქტიკისთვის მტკიცებულებებზე დაფუძნებული რეკომენდაციის გაცემა და/ან განხორციელება.</w:t>
            </w:r>
          </w:p>
        </w:tc>
        <w:tc>
          <w:tcPr>
            <w:tcW w:w="317" w:type="dxa"/>
            <w:shd w:val="clear" w:color="auto" w:fill="auto"/>
            <w:tcMar>
              <w:top w:w="100" w:type="dxa"/>
              <w:left w:w="100" w:type="dxa"/>
              <w:bottom w:w="100" w:type="dxa"/>
              <w:right w:w="100" w:type="dxa"/>
            </w:tcMar>
          </w:tcPr>
          <w:p w14:paraId="15765EA3" w14:textId="77777777" w:rsidR="005609A1" w:rsidRDefault="00000000">
            <w:pPr>
              <w:spacing w:before="240" w:after="0" w:line="276"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tc>
        <w:tc>
          <w:tcPr>
            <w:tcW w:w="317" w:type="dxa"/>
            <w:shd w:val="clear" w:color="auto" w:fill="auto"/>
            <w:tcMar>
              <w:top w:w="100" w:type="dxa"/>
              <w:left w:w="100" w:type="dxa"/>
              <w:bottom w:w="100" w:type="dxa"/>
              <w:right w:w="100" w:type="dxa"/>
            </w:tcMar>
          </w:tcPr>
          <w:p w14:paraId="79194976"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5A242130"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371A08E0" w14:textId="77777777" w:rsidR="005609A1" w:rsidRDefault="00000000">
            <w:pP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c>
          <w:tcPr>
            <w:tcW w:w="317" w:type="dxa"/>
            <w:shd w:val="clear" w:color="auto" w:fill="auto"/>
            <w:tcMar>
              <w:top w:w="100" w:type="dxa"/>
              <w:left w:w="100" w:type="dxa"/>
              <w:bottom w:w="100" w:type="dxa"/>
              <w:right w:w="100" w:type="dxa"/>
            </w:tcMar>
          </w:tcPr>
          <w:p w14:paraId="7CD35C6D"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317" w:type="dxa"/>
            <w:shd w:val="clear" w:color="auto" w:fill="auto"/>
            <w:tcMar>
              <w:top w:w="100" w:type="dxa"/>
              <w:left w:w="100" w:type="dxa"/>
              <w:bottom w:w="100" w:type="dxa"/>
              <w:right w:w="100" w:type="dxa"/>
            </w:tcMar>
          </w:tcPr>
          <w:p w14:paraId="538DC6BF" w14:textId="77777777" w:rsidR="005609A1" w:rsidRDefault="00000000">
            <w:pPr>
              <w:spacing w:before="240" w:after="0" w:line="276" w:lineRule="auto"/>
              <w:rPr>
                <w:rFonts w:ascii="Merriweather" w:eastAsia="Merriweather" w:hAnsi="Merriweather" w:cs="Merriweather"/>
              </w:rPr>
            </w:pPr>
            <w:r>
              <w:rPr>
                <w:rFonts w:ascii="Arimo" w:eastAsia="Arimo" w:hAnsi="Arimo" w:cs="Arimo"/>
              </w:rPr>
              <w:t>★</w:t>
            </w:r>
          </w:p>
        </w:tc>
        <w:tc>
          <w:tcPr>
            <w:tcW w:w="422" w:type="dxa"/>
            <w:shd w:val="clear" w:color="auto" w:fill="auto"/>
            <w:tcMar>
              <w:top w:w="0" w:type="dxa"/>
              <w:left w:w="100" w:type="dxa"/>
              <w:bottom w:w="0" w:type="dxa"/>
              <w:right w:w="100" w:type="dxa"/>
            </w:tcMar>
          </w:tcPr>
          <w:p w14:paraId="010E5EB0" w14:textId="77777777" w:rsidR="005609A1" w:rsidRDefault="00000000">
            <w:pPr>
              <w:pBdr>
                <w:top w:val="nil"/>
                <w:left w:val="nil"/>
                <w:bottom w:val="nil"/>
                <w:right w:val="nil"/>
                <w:between w:val="nil"/>
              </w:pBdr>
              <w:spacing w:before="240" w:after="0" w:line="276" w:lineRule="auto"/>
              <w:rPr>
                <w:rFonts w:ascii="Merriweather" w:eastAsia="Merriweather" w:hAnsi="Merriweather" w:cs="Merriweather"/>
              </w:rPr>
            </w:pPr>
            <w:r>
              <w:rPr>
                <w:rFonts w:ascii="Merriweather" w:eastAsia="Merriweather" w:hAnsi="Merriweather" w:cs="Merriweather"/>
              </w:rPr>
              <w:t xml:space="preserve"> </w:t>
            </w:r>
          </w:p>
        </w:tc>
      </w:tr>
    </w:tbl>
    <w:p w14:paraId="574443E1" w14:textId="77777777" w:rsidR="005609A1" w:rsidRDefault="005609A1">
      <w:pPr>
        <w:spacing w:line="240" w:lineRule="auto"/>
        <w:jc w:val="center"/>
        <w:rPr>
          <w:rFonts w:ascii="Merriweather" w:eastAsia="Merriweather" w:hAnsi="Merriweather" w:cs="Merriweather"/>
          <w:b/>
          <w:bCs/>
          <w:color w:val="000000"/>
        </w:rPr>
      </w:pPr>
    </w:p>
    <w:p w14:paraId="70ECE41E" w14:textId="77777777" w:rsidR="005609A1" w:rsidRDefault="005609A1">
      <w:pPr>
        <w:spacing w:line="240" w:lineRule="auto"/>
        <w:jc w:val="center"/>
        <w:rPr>
          <w:rFonts w:ascii="Arimo" w:eastAsia="Arimo" w:hAnsi="Arimo" w:cs="Arimo"/>
          <w:b/>
          <w:bCs/>
        </w:rPr>
      </w:pPr>
    </w:p>
    <w:p w14:paraId="4AF83F18" w14:textId="77777777" w:rsidR="005609A1" w:rsidRDefault="005609A1">
      <w:pPr>
        <w:spacing w:line="240" w:lineRule="auto"/>
        <w:jc w:val="center"/>
        <w:rPr>
          <w:rFonts w:ascii="Arimo" w:eastAsia="Arimo" w:hAnsi="Arimo" w:cs="Arimo"/>
          <w:b/>
          <w:bCs/>
        </w:rPr>
      </w:pPr>
    </w:p>
    <w:p w14:paraId="309960A6" w14:textId="05368D3E" w:rsidR="005609A1" w:rsidRDefault="00000000">
      <w:pPr>
        <w:spacing w:line="240" w:lineRule="auto"/>
        <w:jc w:val="center"/>
        <w:rPr>
          <w:rFonts w:ascii="Merriweather" w:eastAsia="Merriweather" w:hAnsi="Merriweather" w:cs="Merriweather"/>
          <w:sz w:val="24"/>
          <w:szCs w:val="24"/>
        </w:rPr>
      </w:pPr>
      <w:r>
        <w:rPr>
          <w:rFonts w:ascii="Arial Unicode MS" w:eastAsia="Arial Unicode MS" w:hAnsi="Arial Unicode MS" w:cs="Arial Unicode MS"/>
          <w:b/>
          <w:bCs/>
          <w:color w:val="000000"/>
        </w:rPr>
        <w:t>კომპეტენციების რუკა</w:t>
      </w:r>
    </w:p>
    <w:p w14:paraId="071D8D7C" w14:textId="1E94B032" w:rsidR="005609A1" w:rsidRDefault="00000000">
      <w:pPr>
        <w:pBdr>
          <w:top w:val="nil"/>
          <w:left w:val="nil"/>
          <w:bottom w:val="nil"/>
          <w:right w:val="nil"/>
          <w:between w:val="nil"/>
        </w:pBdr>
        <w:spacing w:line="240" w:lineRule="auto"/>
        <w:rPr>
          <w:rFonts w:ascii="Merriweather" w:eastAsia="Merriweather" w:hAnsi="Merriweather" w:cs="Merriweather"/>
          <w:color w:val="000000"/>
          <w:sz w:val="24"/>
          <w:szCs w:val="24"/>
        </w:rPr>
      </w:pPr>
      <w:r>
        <w:rPr>
          <w:rFonts w:ascii="Arial Unicode MS" w:eastAsia="Arial Unicode MS" w:hAnsi="Arial Unicode MS" w:cs="Arial Unicode MS"/>
          <w:color w:val="000000"/>
        </w:rPr>
        <w:t>ცხრილში აღნიშნულია, თუ რა დონეზე ავითარებს თითოეული სასწავლო კურსი კონკრეტულ სწავლის შედეგს. კერძოდ,</w:t>
      </w:r>
    </w:p>
    <w:p w14:paraId="13C984F9" w14:textId="5541ED7C" w:rsidR="005609A1" w:rsidRDefault="00000000">
      <w:pPr>
        <w:spacing w:line="240" w:lineRule="auto"/>
        <w:ind w:firstLine="720"/>
        <w:rPr>
          <w:rFonts w:ascii="Merriweather" w:eastAsia="Merriweather" w:hAnsi="Merriweather" w:cs="Merriweather"/>
          <w:sz w:val="24"/>
          <w:szCs w:val="24"/>
        </w:rPr>
      </w:pPr>
      <w:r>
        <w:rPr>
          <w:rFonts w:ascii="Arial Unicode MS" w:eastAsia="Arial Unicode MS" w:hAnsi="Arial Unicode MS" w:cs="Arial Unicode MS"/>
          <w:color w:val="000000"/>
        </w:rPr>
        <w:t>I = Introduced (გაცნობა)</w:t>
      </w:r>
    </w:p>
    <w:p w14:paraId="34FEFD67" w14:textId="704C2256" w:rsidR="005609A1" w:rsidRDefault="00000000">
      <w:pPr>
        <w:spacing w:line="240" w:lineRule="auto"/>
        <w:ind w:left="720"/>
        <w:rPr>
          <w:rFonts w:ascii="Merriweather" w:eastAsia="Merriweather" w:hAnsi="Merriweather" w:cs="Merriweather"/>
          <w:sz w:val="24"/>
          <w:szCs w:val="24"/>
        </w:rPr>
      </w:pPr>
      <w:r>
        <w:rPr>
          <w:rFonts w:ascii="Arial Unicode MS" w:eastAsia="Arial Unicode MS" w:hAnsi="Arial Unicode MS" w:cs="Arial Unicode MS"/>
          <w:color w:val="000000"/>
        </w:rPr>
        <w:t>P = Practiced (გაღრმავება)</w:t>
      </w:r>
    </w:p>
    <w:p w14:paraId="354C340E" w14:textId="67EAB977" w:rsidR="005609A1" w:rsidRDefault="00000000">
      <w:pPr>
        <w:spacing w:line="240" w:lineRule="auto"/>
        <w:ind w:left="720"/>
        <w:rPr>
          <w:rFonts w:ascii="Merriweather" w:eastAsia="Merriweather" w:hAnsi="Merriweather" w:cs="Merriweather"/>
          <w:sz w:val="24"/>
          <w:szCs w:val="24"/>
        </w:rPr>
      </w:pPr>
      <w:r>
        <w:rPr>
          <w:rFonts w:ascii="Arial Unicode MS" w:eastAsia="Arial Unicode MS" w:hAnsi="Arial Unicode MS" w:cs="Arial Unicode MS"/>
          <w:color w:val="000000"/>
        </w:rPr>
        <w:t>M = Mastered (განმტკიცება)</w:t>
      </w:r>
    </w:p>
    <w:tbl>
      <w:tblPr>
        <w:tblStyle w:val="a6"/>
        <w:tblW w:w="14502" w:type="dxa"/>
        <w:tblInd w:w="-115" w:type="dxa"/>
        <w:tblLayout w:type="fixed"/>
        <w:tblLook w:val="0000" w:firstRow="0" w:lastRow="0" w:firstColumn="0" w:lastColumn="0" w:noHBand="0" w:noVBand="0"/>
      </w:tblPr>
      <w:tblGrid>
        <w:gridCol w:w="374"/>
        <w:gridCol w:w="5161"/>
        <w:gridCol w:w="1281"/>
        <w:gridCol w:w="1281"/>
        <w:gridCol w:w="1281"/>
        <w:gridCol w:w="1281"/>
        <w:gridCol w:w="1281"/>
        <w:gridCol w:w="1281"/>
        <w:gridCol w:w="1281"/>
      </w:tblGrid>
      <w:tr w:rsidR="005609A1" w14:paraId="3E9BC600" w14:textId="77777777">
        <w:trPr>
          <w:trHeight w:val="975"/>
        </w:trPr>
        <w:tc>
          <w:tcPr>
            <w:tcW w:w="375"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4775DC8B" w14:textId="77777777" w:rsidR="005609A1" w:rsidRDefault="005609A1">
            <w:pPr>
              <w:spacing w:after="0" w:line="240" w:lineRule="auto"/>
              <w:rPr>
                <w:rFonts w:ascii="Merriweather" w:eastAsia="Merriweather" w:hAnsi="Merriweather" w:cs="Merriweather"/>
                <w:sz w:val="18"/>
                <w:szCs w:val="18"/>
              </w:rPr>
            </w:pPr>
          </w:p>
        </w:tc>
        <w:tc>
          <w:tcPr>
            <w:tcW w:w="516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tcPr>
          <w:p w14:paraId="0F9AAA13" w14:textId="77777777" w:rsidR="005609A1" w:rsidRDefault="005609A1">
            <w:pPr>
              <w:spacing w:after="0" w:line="240" w:lineRule="auto"/>
              <w:rPr>
                <w:rFonts w:ascii="Merriweather" w:eastAsia="Merriweather" w:hAnsi="Merriweather" w:cs="Merriweather"/>
                <w:sz w:val="18"/>
                <w:szCs w:val="18"/>
              </w:rPr>
            </w:pP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3B7B4BC2" w14:textId="2E126686"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შედეგი 1</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04161571" w14:textId="41B192E6"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sz w:val="18"/>
                <w:szCs w:val="18"/>
              </w:rPr>
              <w:t>შედეგი 2</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5E4139DC" w14:textId="276DCD30"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 xml:space="preserve">შედეგი </w:t>
            </w:r>
            <w:r>
              <w:rPr>
                <w:rFonts w:ascii="Merriweather" w:eastAsia="Merriweather" w:hAnsi="Merriweather" w:cs="Merriweather"/>
                <w:sz w:val="18"/>
                <w:szCs w:val="18"/>
              </w:rPr>
              <w:t>3</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07559467" w14:textId="03650B29"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 xml:space="preserve">შედეგი </w:t>
            </w:r>
            <w:r>
              <w:rPr>
                <w:rFonts w:ascii="Merriweather" w:eastAsia="Merriweather" w:hAnsi="Merriweather" w:cs="Merriweather"/>
                <w:sz w:val="18"/>
                <w:szCs w:val="18"/>
              </w:rPr>
              <w:t>4</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792AE0F9" w14:textId="30B9AD2F"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 xml:space="preserve">შედეგი </w:t>
            </w:r>
            <w:r>
              <w:rPr>
                <w:rFonts w:ascii="Merriweather" w:eastAsia="Merriweather" w:hAnsi="Merriweather" w:cs="Merriweather"/>
                <w:sz w:val="18"/>
                <w:szCs w:val="18"/>
              </w:rPr>
              <w:t>5</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7D059B14" w14:textId="50BDF391"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 xml:space="preserve">შედეგი </w:t>
            </w:r>
            <w:r>
              <w:rPr>
                <w:rFonts w:ascii="Merriweather" w:eastAsia="Merriweather" w:hAnsi="Merriweather" w:cs="Merriweather"/>
                <w:sz w:val="18"/>
                <w:szCs w:val="18"/>
              </w:rPr>
              <w:t>6</w:t>
            </w:r>
          </w:p>
        </w:tc>
        <w:tc>
          <w:tcPr>
            <w:tcW w:w="1281" w:type="dxa"/>
            <w:tcBorders>
              <w:top w:val="single" w:sz="4" w:space="0" w:color="000000"/>
              <w:left w:val="single" w:sz="4" w:space="0" w:color="000000"/>
              <w:bottom w:val="single" w:sz="8" w:space="0" w:color="000000"/>
              <w:right w:val="single" w:sz="4" w:space="0" w:color="000000"/>
            </w:tcBorders>
            <w:shd w:val="clear" w:color="auto" w:fill="8DB3E2"/>
            <w:tcMar>
              <w:top w:w="0" w:type="dxa"/>
              <w:left w:w="115" w:type="dxa"/>
              <w:bottom w:w="0" w:type="dxa"/>
              <w:right w:w="115" w:type="dxa"/>
            </w:tcMar>
            <w:vAlign w:val="center"/>
          </w:tcPr>
          <w:p w14:paraId="5B1B3A63" w14:textId="78F92F6F" w:rsidR="005609A1" w:rsidRDefault="00000000">
            <w:pPr>
              <w:spacing w:line="240" w:lineRule="auto"/>
              <w:ind w:left="113" w:right="113"/>
              <w:jc w:val="center"/>
              <w:rPr>
                <w:rFonts w:ascii="Merriweather" w:eastAsia="Merriweather" w:hAnsi="Merriweather" w:cs="Merriweather"/>
                <w:sz w:val="18"/>
                <w:szCs w:val="18"/>
              </w:rPr>
            </w:pPr>
            <w:r>
              <w:rPr>
                <w:rFonts w:ascii="Arial Unicode MS" w:eastAsia="Arial Unicode MS" w:hAnsi="Arial Unicode MS" w:cs="Arial Unicode MS"/>
                <w:sz w:val="18"/>
                <w:szCs w:val="18"/>
              </w:rPr>
              <w:t>შედეგი 7</w:t>
            </w:r>
          </w:p>
        </w:tc>
      </w:tr>
      <w:tr w:rsidR="005609A1" w14:paraId="54887407"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07C643" w14:textId="77777777" w:rsidR="005609A1" w:rsidRDefault="005609A1">
            <w:pPr>
              <w:numPr>
                <w:ilvl w:val="0"/>
                <w:numId w:val="7"/>
              </w:numPr>
              <w:pBdr>
                <w:top w:val="nil"/>
                <w:left w:val="nil"/>
                <w:bottom w:val="nil"/>
                <w:right w:val="nil"/>
                <w:between w:val="nil"/>
              </w:pBdr>
              <w:spacing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3A4DF77E" w14:textId="3759413B"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მეთოდოლოგია 1: თამაში და ურთიერთობა</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C1C800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C696669"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28AB55F"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5CAE3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494505E"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DC1592"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343957"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r>
      <w:tr w:rsidR="005609A1" w14:paraId="169A28E3"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1D81DF1"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2B016185" w14:textId="1BC26545"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მეთოდოლოგია 2: პოზიტიური გაძღოლა</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07034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B15C46F"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D1DCA1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ADEA042"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B6DDE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76B4C7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A616CD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5C49C4FC"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1F54B2"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54010E66" w14:textId="1A7CCDAE" w:rsidR="005609A1" w:rsidRDefault="00000000">
            <w:pPr>
              <w:spacing w:after="0" w:line="240" w:lineRule="auto"/>
              <w:ind w:hanging="2"/>
              <w:rPr>
                <w:rFonts w:ascii="Merriweather" w:eastAsia="Merriweather" w:hAnsi="Merriweather" w:cs="Merriweather"/>
                <w:sz w:val="18"/>
                <w:szCs w:val="18"/>
              </w:rPr>
            </w:pPr>
            <w:r>
              <w:rPr>
                <w:rFonts w:ascii="Arial Unicode MS" w:eastAsia="Arial Unicode MS" w:hAnsi="Arial Unicode MS" w:cs="Arial Unicode MS"/>
                <w:sz w:val="18"/>
                <w:szCs w:val="18"/>
              </w:rPr>
              <w:t>მეთოდოლოგია 3: ბავშვის განვითარება და დაკვირვება</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79241CF"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0F38B79"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3A82A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B3883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F7D019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B1E6D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8F2F911"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333AB3AC"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16E026"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29A1DB29" w14:textId="4BC65F37"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მეთოდოლოგია 4: საგანმანათლებლო გარემო და პერსონალის კეთილდღეობა</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618711"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587627A"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5D9D137"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03BFE3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94C95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FCF96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F7D1DB"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5BE8130B"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0BA3B9"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4F94F308" w14:textId="28BEE2A4"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მეთოდოლოგია 5: ბავშვის მიყოლა</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03C5971"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400E3B"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26EC08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DDCE5BF"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6676AC"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E39DB7"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62671C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495A6413"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2F83D4"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46E15F5D" w14:textId="621FB161" w:rsidR="005609A1" w:rsidRDefault="00000000">
            <w:pPr>
              <w:spacing w:after="0" w:line="276" w:lineRule="auto"/>
              <w:rPr>
                <w:rFonts w:ascii="Merriweather" w:eastAsia="Merriweather" w:hAnsi="Merriweather" w:cs="Merriweather"/>
                <w:sz w:val="18"/>
                <w:szCs w:val="18"/>
              </w:rPr>
            </w:pPr>
            <w:r>
              <w:rPr>
                <w:rFonts w:ascii="Arial Unicode MS" w:eastAsia="Arial Unicode MS" w:hAnsi="Arial Unicode MS" w:cs="Arial Unicode MS"/>
                <w:sz w:val="18"/>
                <w:szCs w:val="18"/>
              </w:rPr>
              <w:t>ოჯახის როლი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145CA9"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338C1F"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935B1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1AC61E"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2F464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A8531C"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8924E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r w:rsidR="005609A1" w14:paraId="2F4D43F5"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BE0DC9"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3523AC8A" w14:textId="7CD787EE" w:rsidR="005609A1" w:rsidRDefault="00000000">
            <w:pPr>
              <w:spacing w:after="0" w:line="240" w:lineRule="auto"/>
              <w:rPr>
                <w:rFonts w:ascii="Merriweather" w:eastAsia="Merriweather" w:hAnsi="Merriweather" w:cs="Merriweather"/>
                <w:sz w:val="18"/>
                <w:szCs w:val="18"/>
              </w:rPr>
            </w:pPr>
            <w:r>
              <w:rPr>
                <w:rFonts w:ascii="Arial Unicode MS" w:eastAsia="Arial Unicode MS" w:hAnsi="Arial Unicode MS" w:cs="Arial Unicode MS"/>
                <w:sz w:val="18"/>
                <w:szCs w:val="18"/>
              </w:rPr>
              <w:t>ბავშვთა ჯანმრთელობა და დაავადებათა პრევენცია ადრეულ ასაკში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49EFFC7"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C7405F"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FD568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EC4C1C"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309F51"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5CDBC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67B311"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6E55461C"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234CAFF"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tcPr>
          <w:p w14:paraId="7E5C6CED" w14:textId="4C95FE48"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პრაქტიკის კვლევა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CBCD9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99E4C1"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E998F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D9E98F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86030E0"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D3FCABB"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513B1A"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57EF71EF"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6F8F11"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tcPr>
          <w:p w14:paraId="4AD0526C" w14:textId="455D6929"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ლიდერობა და მართვა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4F6CB82"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AE9FEA2"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DA86D5"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3738E7E"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32E4E0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73CBEA"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62AF6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r>
      <w:tr w:rsidR="005609A1" w14:paraId="35EF5615"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F2B92A"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vAlign w:val="center"/>
          </w:tcPr>
          <w:p w14:paraId="55B643D8" w14:textId="7EB6C181"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მრავალფეროვნება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C55892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7BE5FB"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3279D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7A0F8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8B21AF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3C036E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0068A2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5239B851"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9C641E4"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05DA8EA4" w14:textId="348C36C3"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თანამედროვე გამოწვევები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9ECFA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90AAE8"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FF9687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E28689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40D21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C81AB7"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B5A2F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4440BCC9"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60EC6C"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205A9B6A" w14:textId="2D4D5E67"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ადრეული განათლების კურიკულუმები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09037B"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D75496"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AD4BC3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46170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1EF0B9E"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I</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A9D613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A7A3B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68D38308"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29736ED"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E22D5A5" w14:textId="703D3B5E"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დრამატული თამაშები ადრეულ ასაკში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6B19F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CF4530"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69E07F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A4A48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48135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1A39E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2C62B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237045D3"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56BC79"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3B893D62" w14:textId="4AD7FEFF"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ვიზუალური ხელოვნება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B04A0C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B98093F"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2A77667"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760FF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4EE8D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4875B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9D820D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14A7209B"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337D35"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bookmarkStart w:id="12" w:name="_heading=h.tyjcwt" w:colFirst="0" w:colLast="0"/>
            <w:bookmarkEnd w:id="12"/>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3570DA8" w14:textId="0427A64D"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მუსიკა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B3B0B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8FF9CE"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6F480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2BEA1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BF9C17"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D3F93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0DA606"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472D038F"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9A876A"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549D4AF" w14:textId="576B7618" w:rsidR="005609A1" w:rsidRDefault="00000000">
            <w:pPr>
              <w:spacing w:line="240" w:lineRule="auto"/>
              <w:rPr>
                <w:rFonts w:ascii="Merriweather" w:eastAsia="Merriweather" w:hAnsi="Merriweather" w:cs="Merriweather"/>
                <w:sz w:val="18"/>
                <w:szCs w:val="18"/>
              </w:rPr>
            </w:pPr>
            <w:r>
              <w:rPr>
                <w:rFonts w:ascii="Arial Unicode MS" w:eastAsia="Arial Unicode MS" w:hAnsi="Arial Unicode MS" w:cs="Arial Unicode MS"/>
                <w:sz w:val="18"/>
                <w:szCs w:val="18"/>
              </w:rPr>
              <w:t>წიგნიერება ადრეულ განათლებაში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711BFC"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A4B674A"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C66C6F"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3A9D0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FA763B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AA6B6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E83B0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434B77CD"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EE6F93"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A3B2015" w14:textId="260F56FD"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საბავშვო ლიტერატურა ადრეული ასაკის ბავშვებისთვის</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4AC2F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42712F7"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0F6A4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6C990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388C92"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7598C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71E42E"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695F7080"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3FCB10"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75E0B9D" w14:textId="20A82E87"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ბილინგვური განათლება საბავშვო ბაღში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F067F7"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AD15815"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C2CE01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9DB09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8D6435"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4A11A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953002"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5C5D532B"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D6BCC0C"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7B7FB143" w14:textId="1FF1404A" w:rsidR="005609A1" w:rsidRDefault="00000000">
            <w:pPr>
              <w:spacing w:line="240" w:lineRule="auto"/>
              <w:rPr>
                <w:rFonts w:ascii="Merriweather" w:eastAsia="Merriweather" w:hAnsi="Merriweather" w:cs="Merriweather"/>
                <w:sz w:val="18"/>
                <w:szCs w:val="18"/>
              </w:rPr>
            </w:pPr>
            <w:r>
              <w:rPr>
                <w:rFonts w:ascii="Arial Unicode MS" w:eastAsia="Arial Unicode MS" w:hAnsi="Arial Unicode MS" w:cs="Arial Unicode MS"/>
                <w:sz w:val="18"/>
                <w:szCs w:val="18"/>
              </w:rPr>
              <w:t>მათემატიკური წარმოდგენები, მეცნიერული უნარები და ტექნოლოგიის გამოყენება ადრეულ ასაკში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C04D6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6732A1"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0E10D9"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A91DD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AE98B4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901C85"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A30756"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0E7C09DD"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4C8C3D"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AACBE0D" w14:textId="702EABA4" w:rsidR="005609A1" w:rsidRDefault="00000000">
            <w:pPr>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მეცნიერული პროექტები ადრეული ასაკის მკვლევარი ბავშვებისათვის</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03D3EA"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DE584A8"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1F1A4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3F78A5"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0438E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0772B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C7F7D9"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77CA7A3D"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7932872"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tcPr>
          <w:p w14:paraId="738369FD" w14:textId="24E73938" w:rsidR="005609A1" w:rsidRDefault="00000000">
            <w:pPr>
              <w:spacing w:line="240" w:lineRule="auto"/>
              <w:ind w:hanging="2"/>
              <w:rPr>
                <w:rFonts w:ascii="Merriweather" w:eastAsia="Merriweather" w:hAnsi="Merriweather" w:cs="Merriweather"/>
                <w:sz w:val="18"/>
                <w:szCs w:val="18"/>
              </w:rPr>
            </w:pPr>
            <w:r>
              <w:rPr>
                <w:rFonts w:ascii="Arial Unicode MS" w:eastAsia="Arial Unicode MS" w:hAnsi="Arial Unicode MS" w:cs="Arial Unicode MS"/>
                <w:sz w:val="18"/>
                <w:szCs w:val="18"/>
              </w:rPr>
              <w:t xml:space="preserve">გარე განათლება ადრეულ განათლებაში </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86012E"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6E7F557"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BBC3D9"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D55535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6B25F1"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9B799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95B841"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P</w:t>
            </w:r>
          </w:p>
        </w:tc>
      </w:tr>
      <w:tr w:rsidR="005609A1" w14:paraId="4BF91452"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DC07431"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tcPr>
          <w:p w14:paraId="4B36435B" w14:textId="4E5E6E0A"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6"/>
                <w:szCs w:val="16"/>
              </w:rPr>
              <w:t>საბაკალავრო კვლევითი პროექტის სემინარი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BC2E5C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EF6F150"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949667"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5ACF7F"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D7326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B639A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ECF2631"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679F82F8"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D8D648F"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4578277" w14:textId="36E1F109" w:rsidR="005609A1" w:rsidRDefault="00000000">
            <w:pPr>
              <w:rPr>
                <w:rFonts w:ascii="Merriweather" w:eastAsia="Merriweather" w:hAnsi="Merriweather" w:cs="Merriweather"/>
                <w:sz w:val="18"/>
                <w:szCs w:val="18"/>
              </w:rPr>
            </w:pPr>
            <w:r>
              <w:rPr>
                <w:rFonts w:ascii="Arial Unicode MS" w:eastAsia="Arial Unicode MS" w:hAnsi="Arial Unicode MS" w:cs="Arial Unicode MS"/>
                <w:sz w:val="18"/>
                <w:szCs w:val="18"/>
              </w:rPr>
              <w:t>საბაკალავრო კვლევითი პროექტი</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C34D1C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60316F"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255320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6C69E5"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2730A3"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D81C1C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F3736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1E94E850"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D705FA6"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0B12514E" w14:textId="4985985C" w:rsidR="005609A1" w:rsidRDefault="00000000">
            <w:pPr>
              <w:spacing w:line="240" w:lineRule="auto"/>
              <w:rPr>
                <w:rFonts w:ascii="Merriweather" w:eastAsia="Merriweather" w:hAnsi="Merriweather" w:cs="Merriweather"/>
                <w:sz w:val="18"/>
                <w:szCs w:val="18"/>
              </w:rPr>
            </w:pPr>
            <w:r>
              <w:rPr>
                <w:rFonts w:ascii="Arial Unicode MS" w:eastAsia="Arial Unicode MS" w:hAnsi="Arial Unicode MS" w:cs="Arial Unicode MS"/>
                <w:color w:val="000000"/>
                <w:sz w:val="18"/>
                <w:szCs w:val="18"/>
              </w:rPr>
              <w:t xml:space="preserve">საბავშვო ბაღში პრაქტიკა </w:t>
            </w:r>
            <w:r>
              <w:rPr>
                <w:rFonts w:ascii="Merriweather" w:eastAsia="Merriweather" w:hAnsi="Merriweather" w:cs="Merriweather"/>
                <w:sz w:val="18"/>
                <w:szCs w:val="18"/>
              </w:rPr>
              <w:t>1</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C5C35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E32484"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FC9BDD"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F46B2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9C00A1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4FFA6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24650C2"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r w:rsidR="005609A1" w14:paraId="16104050"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A103A0"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1504AB" w14:textId="2087381B" w:rsidR="005609A1" w:rsidRDefault="00000000">
            <w:pPr>
              <w:spacing w:line="240" w:lineRule="auto"/>
              <w:rPr>
                <w:rFonts w:ascii="Merriweather" w:eastAsia="Merriweather" w:hAnsi="Merriweather" w:cs="Merriweather"/>
                <w:color w:val="000000"/>
                <w:sz w:val="18"/>
                <w:szCs w:val="18"/>
              </w:rPr>
            </w:pPr>
            <w:r>
              <w:rPr>
                <w:rFonts w:ascii="Arial Unicode MS" w:eastAsia="Arial Unicode MS" w:hAnsi="Arial Unicode MS" w:cs="Arial Unicode MS"/>
                <w:color w:val="000000"/>
                <w:sz w:val="18"/>
                <w:szCs w:val="18"/>
              </w:rPr>
              <w:t>საბავშვო ბაღში პრაქტიკა 2</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60CB0C"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5A444D"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3FB3FFA"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D212EA"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E2C8495"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CE71F6B"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AD3D2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r w:rsidR="005609A1" w14:paraId="746514F5"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7FFE8E"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155379F" w14:textId="0ADD9F70" w:rsidR="005609A1" w:rsidRDefault="00000000">
            <w:pPr>
              <w:spacing w:line="240" w:lineRule="auto"/>
              <w:rPr>
                <w:rFonts w:ascii="Merriweather" w:eastAsia="Merriweather" w:hAnsi="Merriweather" w:cs="Merriweather"/>
                <w:color w:val="000000"/>
                <w:sz w:val="18"/>
                <w:szCs w:val="18"/>
              </w:rPr>
            </w:pPr>
            <w:r>
              <w:rPr>
                <w:rFonts w:ascii="Arial Unicode MS" w:eastAsia="Arial Unicode MS" w:hAnsi="Arial Unicode MS" w:cs="Arial Unicode MS"/>
                <w:color w:val="000000"/>
                <w:sz w:val="18"/>
                <w:szCs w:val="18"/>
              </w:rPr>
              <w:t>საბავშვო ბაღში პრაქტიკა 3</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D43A4C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155437"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4C875E"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F1DC45" w14:textId="77777777" w:rsidR="005609A1" w:rsidRDefault="005609A1">
            <w:pP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B9C029B"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1CCF59"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4B5768"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r w:rsidR="005609A1" w14:paraId="1F8BDE2E"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4E1F596"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B975BA0" w14:textId="4645FFC7" w:rsidR="005609A1" w:rsidRDefault="00000000">
            <w:pPr>
              <w:spacing w:line="240" w:lineRule="auto"/>
              <w:rPr>
                <w:rFonts w:ascii="Merriweather" w:eastAsia="Merriweather" w:hAnsi="Merriweather" w:cs="Merriweather"/>
                <w:color w:val="000000"/>
                <w:sz w:val="18"/>
                <w:szCs w:val="18"/>
              </w:rPr>
            </w:pPr>
            <w:r>
              <w:rPr>
                <w:rFonts w:ascii="Arial Unicode MS" w:eastAsia="Arial Unicode MS" w:hAnsi="Arial Unicode MS" w:cs="Arial Unicode MS"/>
                <w:color w:val="000000"/>
                <w:sz w:val="18"/>
                <w:szCs w:val="18"/>
              </w:rPr>
              <w:t>საბავშვო ბაღში პრაქტიკა 4</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A2E4B1"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2C0C6D"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0E59F4A"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41CD717"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7454E9"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6EA5A63"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9A8FD0"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r>
      <w:tr w:rsidR="005609A1" w14:paraId="2FCA41EF"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D7465A"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B2DB04" w14:textId="3DDBB8E3" w:rsidR="005609A1" w:rsidRDefault="00000000">
            <w:pPr>
              <w:spacing w:line="240" w:lineRule="auto"/>
              <w:rPr>
                <w:rFonts w:ascii="Merriweather" w:eastAsia="Merriweather" w:hAnsi="Merriweather" w:cs="Merriweather"/>
                <w:color w:val="000000"/>
                <w:sz w:val="18"/>
                <w:szCs w:val="18"/>
              </w:rPr>
            </w:pPr>
            <w:r>
              <w:rPr>
                <w:rFonts w:ascii="Arial Unicode MS" w:eastAsia="Arial Unicode MS" w:hAnsi="Arial Unicode MS" w:cs="Arial Unicode MS"/>
                <w:color w:val="000000"/>
                <w:sz w:val="18"/>
                <w:szCs w:val="18"/>
              </w:rPr>
              <w:t>საბავშვო ბაღში პრაქტიკა 5</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C88E6A4"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0518A5"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8F171B"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576443E"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24EBC5"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475B7F6"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1F3894"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r w:rsidR="005609A1" w14:paraId="614D2967" w14:textId="77777777">
        <w:tc>
          <w:tcPr>
            <w:tcW w:w="3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504231" w14:textId="77777777" w:rsidR="005609A1" w:rsidRDefault="005609A1">
            <w:pPr>
              <w:numPr>
                <w:ilvl w:val="0"/>
                <w:numId w:val="7"/>
              </w:numPr>
              <w:pBdr>
                <w:top w:val="nil"/>
                <w:left w:val="nil"/>
                <w:bottom w:val="nil"/>
                <w:right w:val="nil"/>
                <w:between w:val="nil"/>
              </w:pBdr>
              <w:spacing w:after="0" w:line="240" w:lineRule="auto"/>
              <w:rPr>
                <w:rFonts w:ascii="Merriweather" w:eastAsia="Merriweather" w:hAnsi="Merriweather" w:cs="Merriweather"/>
                <w:color w:val="000000"/>
                <w:sz w:val="14"/>
                <w:szCs w:val="14"/>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083FE0" w14:textId="398A90BB" w:rsidR="005609A1" w:rsidRDefault="00000000">
            <w:pPr>
              <w:spacing w:line="240" w:lineRule="auto"/>
              <w:rPr>
                <w:rFonts w:ascii="Merriweather" w:eastAsia="Merriweather" w:hAnsi="Merriweather" w:cs="Merriweather"/>
                <w:color w:val="000000"/>
                <w:sz w:val="18"/>
                <w:szCs w:val="18"/>
              </w:rPr>
            </w:pPr>
            <w:r>
              <w:rPr>
                <w:rFonts w:ascii="Arial Unicode MS" w:eastAsia="Arial Unicode MS" w:hAnsi="Arial Unicode MS" w:cs="Arial Unicode MS"/>
                <w:color w:val="000000"/>
                <w:sz w:val="18"/>
                <w:szCs w:val="18"/>
              </w:rPr>
              <w:t>საბავშვო ბაღში პრაქტიკა 6</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872168"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1972FE" w14:textId="77777777" w:rsidR="005609A1" w:rsidRDefault="00000000">
            <w:pP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5D3672"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FE616C"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3EC33F1"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791863D" w14:textId="77777777" w:rsidR="005609A1" w:rsidRDefault="005609A1">
            <w:pPr>
              <w:pBdr>
                <w:top w:val="nil"/>
                <w:left w:val="nil"/>
                <w:bottom w:val="nil"/>
                <w:right w:val="nil"/>
                <w:between w:val="nil"/>
              </w:pBdr>
              <w:spacing w:line="240" w:lineRule="auto"/>
              <w:jc w:val="center"/>
              <w:rPr>
                <w:rFonts w:ascii="Merriweather" w:eastAsia="Merriweather" w:hAnsi="Merriweather" w:cs="Merriweather"/>
                <w:sz w:val="18"/>
                <w:szCs w:val="18"/>
              </w:rPr>
            </w:pPr>
          </w:p>
        </w:tc>
        <w:tc>
          <w:tcPr>
            <w:tcW w:w="12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D7AE7A" w14:textId="77777777" w:rsidR="005609A1" w:rsidRDefault="00000000">
            <w:pPr>
              <w:pBdr>
                <w:top w:val="nil"/>
                <w:left w:val="nil"/>
                <w:bottom w:val="nil"/>
                <w:right w:val="nil"/>
                <w:between w:val="nil"/>
              </w:pBdr>
              <w:spacing w:line="240" w:lineRule="auto"/>
              <w:jc w:val="center"/>
              <w:rPr>
                <w:rFonts w:ascii="Merriweather" w:eastAsia="Merriweather" w:hAnsi="Merriweather" w:cs="Merriweather"/>
                <w:sz w:val="18"/>
                <w:szCs w:val="18"/>
              </w:rPr>
            </w:pPr>
            <w:r>
              <w:rPr>
                <w:rFonts w:ascii="Merriweather" w:eastAsia="Merriweather" w:hAnsi="Merriweather" w:cs="Merriweather"/>
                <w:sz w:val="18"/>
                <w:szCs w:val="18"/>
              </w:rPr>
              <w:t>M</w:t>
            </w:r>
          </w:p>
        </w:tc>
      </w:tr>
    </w:tbl>
    <w:p w14:paraId="683A3F43" w14:textId="77777777" w:rsidR="005609A1" w:rsidRDefault="005609A1">
      <w:pPr>
        <w:rPr>
          <w:rFonts w:ascii="Merriweather" w:eastAsia="Merriweather" w:hAnsi="Merriweather" w:cs="Merriweather"/>
        </w:rPr>
      </w:pPr>
    </w:p>
    <w:sectPr w:rsidR="005609A1">
      <w:pgSz w:w="16838" w:h="11906"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E5022" w14:textId="77777777" w:rsidR="008B6B4D" w:rsidRDefault="008B6B4D">
      <w:pPr>
        <w:spacing w:after="0" w:line="240" w:lineRule="auto"/>
      </w:pPr>
      <w:r>
        <w:separator/>
      </w:r>
    </w:p>
  </w:endnote>
  <w:endnote w:type="continuationSeparator" w:id="0">
    <w:p w14:paraId="28753993" w14:textId="77777777" w:rsidR="008B6B4D" w:rsidRDefault="008B6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FD6BB8E-FF68-4313-82EB-52692878B1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D585E493-C522-4D7A-AD5D-A33A314D525E}"/>
  </w:font>
  <w:font w:name="Cambria">
    <w:panose1 w:val="02040503050406030204"/>
    <w:charset w:val="00"/>
    <w:family w:val="roman"/>
    <w:pitch w:val="variable"/>
    <w:sig w:usb0="E00006FF" w:usb1="420024FF" w:usb2="02000000" w:usb3="00000000" w:csb0="0000019F" w:csb1="00000000"/>
    <w:embedRegular r:id="rId3" w:fontKey="{DD0B37F8-9AE0-4503-9361-245B38DDC8ED}"/>
    <w:embedBold r:id="rId4" w:fontKey="{28E5D9F8-68D1-4A8E-9175-F35D2567292E}"/>
  </w:font>
  <w:font w:name="Segoe UI">
    <w:panose1 w:val="020B0502040204020203"/>
    <w:charset w:val="00"/>
    <w:family w:val="swiss"/>
    <w:pitch w:val="variable"/>
    <w:sig w:usb0="E4002EFF" w:usb1="C000E47F" w:usb2="00000009" w:usb3="00000000" w:csb0="000001FF" w:csb1="00000000"/>
    <w:embedRegular r:id="rId5" w:fontKey="{B238F71C-BB3F-4C90-A3DE-379797D515D6}"/>
  </w:font>
  <w:font w:name="Georgia">
    <w:panose1 w:val="02040502050405020303"/>
    <w:charset w:val="00"/>
    <w:family w:val="roman"/>
    <w:pitch w:val="variable"/>
    <w:sig w:usb0="00000287" w:usb1="00000000" w:usb2="00000000" w:usb3="00000000" w:csb0="0000009F" w:csb1="00000000"/>
    <w:embedItalic r:id="rId6" w:fontKey="{44DE59D8-167E-4753-96A9-30B226B76307}"/>
  </w:font>
  <w:font w:name="Merriweather">
    <w:charset w:val="00"/>
    <w:family w:val="auto"/>
    <w:pitch w:val="variable"/>
    <w:sig w:usb0="20000207" w:usb1="00000002" w:usb2="00000000" w:usb3="00000000" w:csb0="00000197" w:csb1="00000000"/>
    <w:embedRegular r:id="rId7" w:fontKey="{A99DA25E-C6F5-4912-A833-B84CF6419195}"/>
    <w:embedBold r:id="rId8" w:fontKey="{419107D6-4F4C-4362-BADD-AE8E7FEC0B15}"/>
  </w:font>
  <w:font w:name="Arial Unicode MS">
    <w:altName w:val="Arial"/>
    <w:panose1 w:val="020B0604020202020204"/>
    <w:charset w:val="00"/>
    <w:family w:val="auto"/>
    <w:pitch w:val="default"/>
  </w:font>
  <w:font w:name="Arimo">
    <w:altName w:val="Calibri"/>
    <w:charset w:val="00"/>
    <w:family w:val="auto"/>
    <w:pitch w:val="default"/>
    <w:embedRegular r:id="rId9" w:fontKey="{B559CF86-141D-4A37-8968-B541ADC9D625}"/>
    <w:embedBold r:id="rId10" w:fontKey="{D89A12E7-8B67-4B0B-B3E9-065DE1BFECC5}"/>
  </w:font>
  <w:font w:name="Calibri">
    <w:panose1 w:val="020F0502020204030204"/>
    <w:charset w:val="00"/>
    <w:family w:val="swiss"/>
    <w:pitch w:val="variable"/>
    <w:sig w:usb0="E4002EFF" w:usb1="C200247B" w:usb2="00000009" w:usb3="00000000" w:csb0="000001FF" w:csb1="00000000"/>
    <w:embedRegular r:id="rId11" w:fontKey="{AF548110-594A-4B45-91F0-7A1477593DAA}"/>
  </w:font>
  <w:font w:name="Calibri Light">
    <w:panose1 w:val="020F0302020204030204"/>
    <w:charset w:val="00"/>
    <w:family w:val="swiss"/>
    <w:pitch w:val="variable"/>
    <w:sig w:usb0="E4002EFF" w:usb1="C200247B" w:usb2="00000009" w:usb3="00000000" w:csb0="000001FF" w:csb1="00000000"/>
    <w:embedRegular r:id="rId12" w:fontKey="{A666B8AB-E59A-4789-A48E-82BC8EDF3E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3176" w14:textId="77777777" w:rsidR="008B6B4D" w:rsidRDefault="008B6B4D">
      <w:pPr>
        <w:spacing w:after="0" w:line="240" w:lineRule="auto"/>
      </w:pPr>
      <w:r>
        <w:separator/>
      </w:r>
    </w:p>
  </w:footnote>
  <w:footnote w:type="continuationSeparator" w:id="0">
    <w:p w14:paraId="5847D26D" w14:textId="77777777" w:rsidR="008B6B4D" w:rsidRDefault="008B6B4D">
      <w:pPr>
        <w:spacing w:after="0" w:line="240" w:lineRule="auto"/>
      </w:pPr>
      <w:r>
        <w:continuationSeparator/>
      </w:r>
    </w:p>
  </w:footnote>
  <w:footnote w:id="1">
    <w:p w14:paraId="6CC226BC" w14:textId="77777777" w:rsidR="005609A1"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erriweather" w:eastAsia="Merriweather" w:hAnsi="Merriweather" w:cs="Merriweather"/>
          <w:color w:val="000000"/>
          <w:sz w:val="20"/>
          <w:szCs w:val="20"/>
        </w:rPr>
      </w:pPr>
      <w:r>
        <w:rPr>
          <w:rStyle w:val="FootnoteReference"/>
        </w:rPr>
        <w:footnoteRef/>
      </w:r>
      <w:r>
        <w:rPr>
          <w:color w:val="000000"/>
          <w:sz w:val="20"/>
          <w:szCs w:val="20"/>
        </w:rPr>
        <w:t xml:space="preserve"> </w:t>
      </w:r>
      <w:sdt>
        <w:sdtPr>
          <w:tag w:val="goog_rdk_366"/>
          <w:id w:val="-1180907790"/>
        </w:sdtPr>
        <w:sdtContent>
          <w:r>
            <w:rPr>
              <w:rFonts w:ascii="Arial Unicode MS" w:eastAsia="Arial Unicode MS" w:hAnsi="Arial Unicode MS" w:cs="Arial Unicode MS"/>
              <w:color w:val="000000"/>
              <w:sz w:val="18"/>
              <w:szCs w:val="18"/>
            </w:rPr>
            <w:t>სტუდენტისთვის სავალდებულოა გაიაროს ინგლისური ენის პრაქტიკული კურსები 24 კრედიტის მოცულობით</w:t>
          </w:r>
        </w:sdtContent>
      </w:sdt>
      <w:r>
        <w:rPr>
          <w:rFonts w:ascii="Calibri" w:eastAsia="Calibri" w:hAnsi="Calibri" w:cs="Calibri"/>
          <w:color w:val="000000"/>
          <w:sz w:val="18"/>
          <w:szCs w:val="18"/>
        </w:rPr>
        <w:t xml:space="preserve"> (6 კრედიტი ერთ სემესტრში)</w:t>
      </w:r>
      <w:sdt>
        <w:sdtPr>
          <w:tag w:val="goog_rdk_367"/>
          <w:id w:val="-1498447335"/>
        </w:sdtPr>
        <w:sdtContent>
          <w:r>
            <w:rPr>
              <w:rFonts w:ascii="Arial Unicode MS" w:eastAsia="Arial Unicode MS" w:hAnsi="Arial Unicode MS" w:cs="Arial Unicode MS"/>
              <w:color w:val="000000"/>
              <w:sz w:val="18"/>
              <w:szCs w:val="18"/>
            </w:rPr>
            <w:t>. ენის სწავლების (ენის ფლობის დონე) რომელი საფეხურიდან დაიწყებს სტუდენტი ენის პრაქტიკული კურსების გავლას დამოკიდებულია  მისი ენის ფლობის დონის დამდგენი ტესტირების შედეგზე. ენის პრაქტიკული კურსების ფარგლებში სტუდენტის სხვა ვალდებულებები დეტალურად აღწერილია ზოგადი მოდულის დებულებაში.</w:t>
          </w:r>
        </w:sdtContent>
      </w:sdt>
    </w:p>
  </w:footnote>
  <w:footnote w:id="2">
    <w:p w14:paraId="6F54F6AD" w14:textId="77777777" w:rsidR="005609A1" w:rsidRDefault="00000000">
      <w:pPr>
        <w:pBdr>
          <w:top w:val="nil"/>
          <w:left w:val="nil"/>
          <w:bottom w:val="nil"/>
          <w:right w:val="nil"/>
          <w:between w:val="nil"/>
        </w:pBdr>
        <w:spacing w:after="0" w:line="240" w:lineRule="auto"/>
        <w:rPr>
          <w:rFonts w:ascii="Calibri" w:eastAsia="Calibri" w:hAnsi="Calibri" w:cs="Calibri"/>
          <w:color w:val="000000"/>
          <w:sz w:val="20"/>
          <w:szCs w:val="20"/>
        </w:rPr>
      </w:pPr>
      <w:r>
        <w:rPr>
          <w:rStyle w:val="FootnoteReference"/>
        </w:rPr>
        <w:footnoteRef/>
      </w:r>
      <w:r>
        <w:rPr>
          <w:color w:val="000000"/>
          <w:sz w:val="20"/>
          <w:szCs w:val="20"/>
        </w:rPr>
        <w:t xml:space="preserve"> </w:t>
      </w:r>
      <w:sdt>
        <w:sdtPr>
          <w:tag w:val="goog_rdk_368"/>
          <w:id w:val="-2085134727"/>
        </w:sdtPr>
        <w:sdtContent>
          <w:r>
            <w:rPr>
              <w:rFonts w:ascii="Arial Unicode MS" w:eastAsia="Arial Unicode MS" w:hAnsi="Arial Unicode MS" w:cs="Arial Unicode MS"/>
              <w:color w:val="000000"/>
              <w:sz w:val="18"/>
              <w:szCs w:val="18"/>
            </w:rPr>
            <w:t>მითითებულია</w:t>
          </w:r>
        </w:sdtContent>
      </w:sdt>
      <w:r>
        <w:rPr>
          <w:rFonts w:ascii="Arimo" w:eastAsia="Arimo" w:hAnsi="Arimo" w:cs="Arimo"/>
          <w:color w:val="000000"/>
          <w:sz w:val="18"/>
          <w:szCs w:val="18"/>
        </w:rPr>
        <w:t xml:space="preserve"> </w:t>
      </w:r>
      <w:sdt>
        <w:sdtPr>
          <w:tag w:val="goog_rdk_369"/>
          <w:id w:val="-1295955649"/>
        </w:sdtPr>
        <w:sdtContent>
          <w:r>
            <w:rPr>
              <w:rFonts w:ascii="Arial Unicode MS" w:eastAsia="Arial Unicode MS" w:hAnsi="Arial Unicode MS" w:cs="Arial Unicode MS"/>
              <w:color w:val="000000"/>
              <w:sz w:val="18"/>
              <w:szCs w:val="18"/>
            </w:rPr>
            <w:t>ერთ სემესტრში</w:t>
          </w:r>
        </w:sdtContent>
      </w:sdt>
      <w:r>
        <w:rPr>
          <w:rFonts w:ascii="Arimo" w:eastAsia="Arimo" w:hAnsi="Arimo" w:cs="Arimo"/>
          <w:color w:val="000000"/>
          <w:sz w:val="18"/>
          <w:szCs w:val="18"/>
        </w:rPr>
        <w:t xml:space="preserve"> </w:t>
      </w:r>
      <w:sdt>
        <w:sdtPr>
          <w:tag w:val="goog_rdk_370"/>
          <w:id w:val="-1258250989"/>
        </w:sdtPr>
        <w:sdtContent>
          <w:r>
            <w:rPr>
              <w:rFonts w:ascii="Arial Unicode MS" w:eastAsia="Arial Unicode MS" w:hAnsi="Arial Unicode MS" w:cs="Arial Unicode MS"/>
              <w:color w:val="000000"/>
              <w:sz w:val="18"/>
              <w:szCs w:val="18"/>
            </w:rPr>
            <w:t>საკონტაქტო</w:t>
          </w:r>
        </w:sdtContent>
      </w:sdt>
      <w:r>
        <w:rPr>
          <w:rFonts w:ascii="Arimo" w:eastAsia="Arimo" w:hAnsi="Arimo" w:cs="Arimo"/>
          <w:color w:val="000000"/>
          <w:sz w:val="18"/>
          <w:szCs w:val="18"/>
        </w:rPr>
        <w:t xml:space="preserve"> </w:t>
      </w:r>
      <w:sdt>
        <w:sdtPr>
          <w:tag w:val="goog_rdk_371"/>
          <w:id w:val="232003189"/>
        </w:sdtPr>
        <w:sdtContent>
          <w:r>
            <w:rPr>
              <w:rFonts w:ascii="Arial Unicode MS" w:eastAsia="Arial Unicode MS" w:hAnsi="Arial Unicode MS" w:cs="Arial Unicode MS"/>
              <w:color w:val="000000"/>
              <w:sz w:val="18"/>
              <w:szCs w:val="18"/>
            </w:rPr>
            <w:t>საათების</w:t>
          </w:r>
        </w:sdtContent>
      </w:sdt>
      <w:r>
        <w:rPr>
          <w:rFonts w:ascii="Arimo" w:eastAsia="Arimo" w:hAnsi="Arimo" w:cs="Arimo"/>
          <w:color w:val="000000"/>
          <w:sz w:val="18"/>
          <w:szCs w:val="18"/>
        </w:rPr>
        <w:t xml:space="preserve"> </w:t>
      </w:r>
      <w:sdt>
        <w:sdtPr>
          <w:tag w:val="goog_rdk_372"/>
          <w:id w:val="261658844"/>
        </w:sdtPr>
        <w:sdtContent>
          <w:r>
            <w:rPr>
              <w:rFonts w:ascii="Arial Unicode MS" w:eastAsia="Arial Unicode MS" w:hAnsi="Arial Unicode MS" w:cs="Arial Unicode MS"/>
              <w:color w:val="000000"/>
              <w:sz w:val="18"/>
              <w:szCs w:val="18"/>
            </w:rPr>
            <w:t>რაოდენობა</w:t>
          </w:r>
        </w:sdtContent>
      </w:sdt>
    </w:p>
  </w:footnote>
  <w:footnote w:id="3">
    <w:p w14:paraId="298838C5" w14:textId="77777777" w:rsidR="005609A1" w:rsidRDefault="00000000">
      <w:pPr>
        <w:spacing w:after="0" w:line="240" w:lineRule="auto"/>
        <w:rPr>
          <w:rFonts w:ascii="Merriweather" w:eastAsia="Merriweather" w:hAnsi="Merriweather" w:cs="Merriweather"/>
          <w:sz w:val="20"/>
          <w:szCs w:val="20"/>
        </w:rPr>
      </w:pPr>
      <w:r>
        <w:rPr>
          <w:rStyle w:val="FootnoteReference"/>
        </w:rPr>
        <w:footnoteRef/>
      </w:r>
      <w:r>
        <w:rPr>
          <w:sz w:val="20"/>
          <w:szCs w:val="20"/>
        </w:rPr>
        <w:t xml:space="preserve"> </w:t>
      </w:r>
      <w:sdt>
        <w:sdtPr>
          <w:tag w:val="goog_rdk_373"/>
          <w:id w:val="946996836"/>
        </w:sdtPr>
        <w:sdtContent>
          <w:r>
            <w:rPr>
              <w:rFonts w:ascii="Arial Unicode MS" w:eastAsia="Arial Unicode MS" w:hAnsi="Arial Unicode MS" w:cs="Arial Unicode MS"/>
              <w:sz w:val="20"/>
              <w:szCs w:val="20"/>
            </w:rPr>
            <w:t>სტუდენტების</w:t>
          </w:r>
        </w:sdtContent>
      </w:sdt>
      <w:r>
        <w:rPr>
          <w:sz w:val="20"/>
          <w:szCs w:val="20"/>
        </w:rPr>
        <w:t xml:space="preserve"> </w:t>
      </w:r>
      <w:sdt>
        <w:sdtPr>
          <w:tag w:val="goog_rdk_374"/>
          <w:id w:val="-1090111803"/>
        </w:sdtPr>
        <w:sdtContent>
          <w:r>
            <w:rPr>
              <w:rFonts w:ascii="Arial Unicode MS" w:eastAsia="Arial Unicode MS" w:hAnsi="Arial Unicode MS" w:cs="Arial Unicode MS"/>
              <w:sz w:val="20"/>
              <w:szCs w:val="20"/>
            </w:rPr>
            <w:t>კონსულტაციებისთვის</w:t>
          </w:r>
        </w:sdtContent>
      </w:sdt>
      <w:r>
        <w:rPr>
          <w:sz w:val="20"/>
          <w:szCs w:val="20"/>
        </w:rPr>
        <w:t xml:space="preserve"> </w:t>
      </w:r>
      <w:sdt>
        <w:sdtPr>
          <w:tag w:val="goog_rdk_375"/>
          <w:id w:val="-2059542154"/>
        </w:sdtPr>
        <w:sdtContent>
          <w:r>
            <w:rPr>
              <w:rFonts w:ascii="Arial Unicode MS" w:eastAsia="Arial Unicode MS" w:hAnsi="Arial Unicode MS" w:cs="Arial Unicode MS"/>
              <w:sz w:val="20"/>
              <w:szCs w:val="20"/>
            </w:rPr>
            <w:t>განკუთვნილი</w:t>
          </w:r>
        </w:sdtContent>
      </w:sdt>
      <w:r>
        <w:rPr>
          <w:sz w:val="20"/>
          <w:szCs w:val="20"/>
        </w:rPr>
        <w:t xml:space="preserve"> </w:t>
      </w:r>
      <w:sdt>
        <w:sdtPr>
          <w:tag w:val="goog_rdk_376"/>
          <w:id w:val="-1137313678"/>
        </w:sdtPr>
        <w:sdtContent>
          <w:r>
            <w:rPr>
              <w:rFonts w:ascii="Arial Unicode MS" w:eastAsia="Arial Unicode MS" w:hAnsi="Arial Unicode MS" w:cs="Arial Unicode MS"/>
              <w:sz w:val="20"/>
              <w:szCs w:val="20"/>
            </w:rPr>
            <w:t>დრო</w:t>
          </w:r>
        </w:sdtContent>
      </w:sdt>
      <w:r>
        <w:rPr>
          <w:sz w:val="20"/>
          <w:szCs w:val="20"/>
        </w:rPr>
        <w:t xml:space="preserve"> </w:t>
      </w:r>
      <w:sdt>
        <w:sdtPr>
          <w:tag w:val="goog_rdk_377"/>
          <w:id w:val="1710964797"/>
        </w:sdtPr>
        <w:sdtContent>
          <w:r>
            <w:rPr>
              <w:rFonts w:ascii="Arial Unicode MS" w:eastAsia="Arial Unicode MS" w:hAnsi="Arial Unicode MS" w:cs="Arial Unicode MS"/>
              <w:sz w:val="20"/>
              <w:szCs w:val="20"/>
            </w:rPr>
            <w:t>და</w:t>
          </w:r>
        </w:sdtContent>
      </w:sdt>
      <w:r>
        <w:rPr>
          <w:sz w:val="20"/>
          <w:szCs w:val="20"/>
        </w:rPr>
        <w:t xml:space="preserve"> </w:t>
      </w:r>
      <w:sdt>
        <w:sdtPr>
          <w:tag w:val="goog_rdk_378"/>
          <w:id w:val="-926041460"/>
        </w:sdtPr>
        <w:sdtContent>
          <w:r>
            <w:rPr>
              <w:rFonts w:ascii="Arial Unicode MS" w:eastAsia="Arial Unicode MS" w:hAnsi="Arial Unicode MS" w:cs="Arial Unicode MS"/>
              <w:sz w:val="20"/>
              <w:szCs w:val="20"/>
            </w:rPr>
            <w:t>აუდიტორია</w:t>
          </w:r>
        </w:sdtContent>
      </w:sdt>
      <w:r>
        <w:rPr>
          <w:sz w:val="20"/>
          <w:szCs w:val="20"/>
        </w:rPr>
        <w:t xml:space="preserve"> </w:t>
      </w:r>
      <w:sdt>
        <w:sdtPr>
          <w:tag w:val="goog_rdk_379"/>
          <w:id w:val="-203124897"/>
        </w:sdtPr>
        <w:sdtContent>
          <w:r>
            <w:rPr>
              <w:rFonts w:ascii="Arial Unicode MS" w:eastAsia="Arial Unicode MS" w:hAnsi="Arial Unicode MS" w:cs="Arial Unicode MS"/>
              <w:sz w:val="20"/>
              <w:szCs w:val="20"/>
            </w:rPr>
            <w:t>შეთანხმდება</w:t>
          </w:r>
        </w:sdtContent>
      </w:sdt>
      <w:r>
        <w:rPr>
          <w:sz w:val="20"/>
          <w:szCs w:val="20"/>
        </w:rPr>
        <w:t xml:space="preserve"> </w:t>
      </w:r>
      <w:sdt>
        <w:sdtPr>
          <w:tag w:val="goog_rdk_380"/>
          <w:id w:val="1611287774"/>
        </w:sdtPr>
        <w:sdtContent>
          <w:r>
            <w:rPr>
              <w:rFonts w:ascii="Arial Unicode MS" w:eastAsia="Arial Unicode MS" w:hAnsi="Arial Unicode MS" w:cs="Arial Unicode MS"/>
              <w:sz w:val="20"/>
              <w:szCs w:val="20"/>
            </w:rPr>
            <w:t>საბაკალავრო</w:t>
          </w:r>
        </w:sdtContent>
      </w:sdt>
      <w:r>
        <w:rPr>
          <w:sz w:val="20"/>
          <w:szCs w:val="20"/>
        </w:rPr>
        <w:t xml:space="preserve"> </w:t>
      </w:r>
      <w:sdt>
        <w:sdtPr>
          <w:tag w:val="goog_rdk_381"/>
          <w:id w:val="-404197053"/>
        </w:sdtPr>
        <w:sdtContent>
          <w:r>
            <w:rPr>
              <w:rFonts w:ascii="Arial Unicode MS" w:eastAsia="Arial Unicode MS" w:hAnsi="Arial Unicode MS" w:cs="Arial Unicode MS"/>
              <w:sz w:val="20"/>
              <w:szCs w:val="20"/>
            </w:rPr>
            <w:t>ნაშრომის</w:t>
          </w:r>
        </w:sdtContent>
      </w:sdt>
      <w:r>
        <w:rPr>
          <w:sz w:val="20"/>
          <w:szCs w:val="20"/>
        </w:rPr>
        <w:t xml:space="preserve"> </w:t>
      </w:r>
      <w:sdt>
        <w:sdtPr>
          <w:tag w:val="goog_rdk_382"/>
          <w:id w:val="-1354366897"/>
        </w:sdtPr>
        <w:sdtContent>
          <w:r>
            <w:rPr>
              <w:rFonts w:ascii="Arial Unicode MS" w:eastAsia="Arial Unicode MS" w:hAnsi="Arial Unicode MS" w:cs="Arial Unicode MS"/>
              <w:sz w:val="20"/>
              <w:szCs w:val="20"/>
            </w:rPr>
            <w:t>ხელმძღვანელთან</w:t>
          </w:r>
        </w:sdtContent>
      </w:sdt>
      <w:r>
        <w:rPr>
          <w:sz w:val="20"/>
          <w:szCs w:val="20"/>
        </w:rPr>
        <w:t xml:space="preserve"> </w:t>
      </w:r>
      <w:sdt>
        <w:sdtPr>
          <w:tag w:val="goog_rdk_383"/>
          <w:id w:val="687621406"/>
        </w:sdtPr>
        <w:sdtContent>
          <w:r>
            <w:rPr>
              <w:rFonts w:ascii="Arial Unicode MS" w:eastAsia="Arial Unicode MS" w:hAnsi="Arial Unicode MS" w:cs="Arial Unicode MS"/>
              <w:sz w:val="20"/>
              <w:szCs w:val="20"/>
            </w:rPr>
            <w:t>სემესტრის</w:t>
          </w:r>
        </w:sdtContent>
      </w:sdt>
      <w:r>
        <w:rPr>
          <w:sz w:val="20"/>
          <w:szCs w:val="20"/>
        </w:rPr>
        <w:t xml:space="preserve"> </w:t>
      </w:r>
      <w:sdt>
        <w:sdtPr>
          <w:tag w:val="goog_rdk_384"/>
          <w:id w:val="-2003462456"/>
        </w:sdtPr>
        <w:sdtContent>
          <w:r>
            <w:rPr>
              <w:rFonts w:ascii="Arial Unicode MS" w:eastAsia="Arial Unicode MS" w:hAnsi="Arial Unicode MS" w:cs="Arial Unicode MS"/>
              <w:sz w:val="20"/>
              <w:szCs w:val="20"/>
            </w:rPr>
            <w:t>დასაწყისში</w:t>
          </w:r>
        </w:sdtContent>
      </w:sdt>
      <w:r>
        <w:rPr>
          <w:sz w:val="20"/>
          <w:szCs w:val="20"/>
        </w:rPr>
        <w:t xml:space="preserve">. </w:t>
      </w:r>
      <w:sdt>
        <w:sdtPr>
          <w:tag w:val="goog_rdk_385"/>
          <w:id w:val="625595882"/>
        </w:sdtPr>
        <w:sdtContent>
          <w:r>
            <w:rPr>
              <w:rFonts w:ascii="Arial Unicode MS" w:eastAsia="Arial Unicode MS" w:hAnsi="Arial Unicode MS" w:cs="Arial Unicode MS"/>
              <w:sz w:val="20"/>
              <w:szCs w:val="20"/>
            </w:rPr>
            <w:t>საკონსულტაციო</w:t>
          </w:r>
        </w:sdtContent>
      </w:sdt>
      <w:r>
        <w:rPr>
          <w:sz w:val="20"/>
          <w:szCs w:val="20"/>
        </w:rPr>
        <w:t xml:space="preserve"> </w:t>
      </w:r>
      <w:sdt>
        <w:sdtPr>
          <w:tag w:val="goog_rdk_386"/>
          <w:id w:val="819671859"/>
        </w:sdtPr>
        <w:sdtContent>
          <w:r>
            <w:rPr>
              <w:rFonts w:ascii="Arial Unicode MS" w:eastAsia="Arial Unicode MS" w:hAnsi="Arial Unicode MS" w:cs="Arial Unicode MS"/>
              <w:sz w:val="20"/>
              <w:szCs w:val="20"/>
            </w:rPr>
            <w:t>საკონტაქტო</w:t>
          </w:r>
        </w:sdtContent>
      </w:sdt>
      <w:r>
        <w:rPr>
          <w:sz w:val="20"/>
          <w:szCs w:val="20"/>
        </w:rPr>
        <w:t xml:space="preserve"> </w:t>
      </w:r>
      <w:sdt>
        <w:sdtPr>
          <w:tag w:val="goog_rdk_387"/>
          <w:id w:val="-1562741557"/>
        </w:sdtPr>
        <w:sdtContent>
          <w:r>
            <w:rPr>
              <w:rFonts w:ascii="Arial Unicode MS" w:eastAsia="Arial Unicode MS" w:hAnsi="Arial Unicode MS" w:cs="Arial Unicode MS"/>
              <w:sz w:val="20"/>
              <w:szCs w:val="20"/>
            </w:rPr>
            <w:t>საათების</w:t>
          </w:r>
        </w:sdtContent>
      </w:sdt>
      <w:r>
        <w:rPr>
          <w:sz w:val="20"/>
          <w:szCs w:val="20"/>
        </w:rPr>
        <w:t xml:space="preserve"> </w:t>
      </w:r>
      <w:sdt>
        <w:sdtPr>
          <w:tag w:val="goog_rdk_388"/>
          <w:id w:val="-1367003215"/>
        </w:sdtPr>
        <w:sdtContent>
          <w:r>
            <w:rPr>
              <w:rFonts w:ascii="Arial Unicode MS" w:eastAsia="Arial Unicode MS" w:hAnsi="Arial Unicode MS" w:cs="Arial Unicode MS"/>
              <w:sz w:val="20"/>
              <w:szCs w:val="20"/>
            </w:rPr>
            <w:t>მინიმალური</w:t>
          </w:r>
        </w:sdtContent>
      </w:sdt>
      <w:r>
        <w:rPr>
          <w:sz w:val="20"/>
          <w:szCs w:val="20"/>
        </w:rPr>
        <w:t xml:space="preserve"> </w:t>
      </w:r>
      <w:sdt>
        <w:sdtPr>
          <w:tag w:val="goog_rdk_389"/>
          <w:id w:val="1707214632"/>
        </w:sdtPr>
        <w:sdtContent>
          <w:r>
            <w:rPr>
              <w:rFonts w:ascii="Arial Unicode MS" w:eastAsia="Arial Unicode MS" w:hAnsi="Arial Unicode MS" w:cs="Arial Unicode MS"/>
              <w:sz w:val="20"/>
              <w:szCs w:val="20"/>
            </w:rPr>
            <w:t>რაოდენობა</w:t>
          </w:r>
        </w:sdtContent>
      </w:sdt>
      <w:r>
        <w:rPr>
          <w:sz w:val="20"/>
          <w:szCs w:val="20"/>
        </w:rPr>
        <w:t xml:space="preserve"> </w:t>
      </w:r>
      <w:sdt>
        <w:sdtPr>
          <w:tag w:val="goog_rdk_390"/>
          <w:id w:val="-1054277536"/>
        </w:sdtPr>
        <w:sdtContent>
          <w:r>
            <w:rPr>
              <w:rFonts w:ascii="Arial Unicode MS" w:eastAsia="Arial Unicode MS" w:hAnsi="Arial Unicode MS" w:cs="Arial Unicode MS"/>
              <w:sz w:val="20"/>
              <w:szCs w:val="20"/>
            </w:rPr>
            <w:t>უნდა</w:t>
          </w:r>
        </w:sdtContent>
      </w:sdt>
      <w:r>
        <w:rPr>
          <w:sz w:val="20"/>
          <w:szCs w:val="20"/>
        </w:rPr>
        <w:t xml:space="preserve"> </w:t>
      </w:r>
      <w:sdt>
        <w:sdtPr>
          <w:tag w:val="goog_rdk_391"/>
          <w:id w:val="-1997487484"/>
        </w:sdtPr>
        <w:sdtContent>
          <w:r>
            <w:rPr>
              <w:rFonts w:ascii="Arial Unicode MS" w:eastAsia="Arial Unicode MS" w:hAnsi="Arial Unicode MS" w:cs="Arial Unicode MS"/>
              <w:sz w:val="20"/>
              <w:szCs w:val="20"/>
            </w:rPr>
            <w:t>შეადგენდეს</w:t>
          </w:r>
        </w:sdtContent>
      </w:sdt>
      <w:r>
        <w:rPr>
          <w:sz w:val="20"/>
          <w:szCs w:val="20"/>
        </w:rPr>
        <w:t xml:space="preserve"> 15 </w:t>
      </w:r>
      <w:sdt>
        <w:sdtPr>
          <w:tag w:val="goog_rdk_392"/>
          <w:id w:val="982024593"/>
        </w:sdtPr>
        <w:sdtContent>
          <w:r>
            <w:rPr>
              <w:rFonts w:ascii="Arial Unicode MS" w:eastAsia="Arial Unicode MS" w:hAnsi="Arial Unicode MS" w:cs="Arial Unicode MS"/>
              <w:sz w:val="20"/>
              <w:szCs w:val="20"/>
            </w:rPr>
            <w:t>საათს</w:t>
          </w:r>
        </w:sdtContent>
      </w:sdt>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6DCB"/>
    <w:multiLevelType w:val="multilevel"/>
    <w:tmpl w:val="BB6C9F7E"/>
    <w:lvl w:ilvl="0">
      <w:start w:val="1"/>
      <w:numFmt w:val="bullet"/>
      <w:lvlText w:val="●"/>
      <w:lvlJc w:val="left"/>
      <w:pPr>
        <w:ind w:left="585" w:hanging="555"/>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1" w15:restartNumberingAfterBreak="0">
    <w:nsid w:val="19406739"/>
    <w:multiLevelType w:val="multilevel"/>
    <w:tmpl w:val="A1D842D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B5251DE"/>
    <w:multiLevelType w:val="multilevel"/>
    <w:tmpl w:val="EDEAAB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5A506D"/>
    <w:multiLevelType w:val="multilevel"/>
    <w:tmpl w:val="53D6A21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 w15:restartNumberingAfterBreak="0">
    <w:nsid w:val="22A37852"/>
    <w:multiLevelType w:val="multilevel"/>
    <w:tmpl w:val="468018C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BD005C8"/>
    <w:multiLevelType w:val="multilevel"/>
    <w:tmpl w:val="CFB031C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1664A37"/>
    <w:multiLevelType w:val="multilevel"/>
    <w:tmpl w:val="BE66FB1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3582684D"/>
    <w:multiLevelType w:val="multilevel"/>
    <w:tmpl w:val="21F418B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37003987"/>
    <w:multiLevelType w:val="multilevel"/>
    <w:tmpl w:val="54883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9343D61"/>
    <w:multiLevelType w:val="multilevel"/>
    <w:tmpl w:val="FA1A4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CD57A8C"/>
    <w:multiLevelType w:val="multilevel"/>
    <w:tmpl w:val="52B8C85C"/>
    <w:lvl w:ilvl="0">
      <w:start w:val="1"/>
      <w:numFmt w:val="bullet"/>
      <w:lvlText w:val="●"/>
      <w:lvlJc w:val="left"/>
      <w:pPr>
        <w:ind w:left="585" w:hanging="555"/>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11" w15:restartNumberingAfterBreak="0">
    <w:nsid w:val="4D707EBE"/>
    <w:multiLevelType w:val="multilevel"/>
    <w:tmpl w:val="3EFCC88E"/>
    <w:lvl w:ilvl="0">
      <w:start w:val="1"/>
      <w:numFmt w:val="bullet"/>
      <w:lvlText w:val="●"/>
      <w:lvlJc w:val="left"/>
      <w:pPr>
        <w:ind w:left="585" w:hanging="555"/>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12" w15:restartNumberingAfterBreak="0">
    <w:nsid w:val="560240CF"/>
    <w:multiLevelType w:val="multilevel"/>
    <w:tmpl w:val="01CEABF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F3652F6"/>
    <w:multiLevelType w:val="multilevel"/>
    <w:tmpl w:val="D2465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E0374C"/>
    <w:multiLevelType w:val="multilevel"/>
    <w:tmpl w:val="17B6F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5D4D4C"/>
    <w:multiLevelType w:val="multilevel"/>
    <w:tmpl w:val="313AE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9F52B1"/>
    <w:multiLevelType w:val="multilevel"/>
    <w:tmpl w:val="3C4A3708"/>
    <w:lvl w:ilvl="0">
      <w:start w:val="1"/>
      <w:numFmt w:val="bullet"/>
      <w:lvlText w:val="●"/>
      <w:lvlJc w:val="left"/>
      <w:pPr>
        <w:ind w:left="585" w:hanging="555"/>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17" w15:restartNumberingAfterBreak="0">
    <w:nsid w:val="75824C8E"/>
    <w:multiLevelType w:val="multilevel"/>
    <w:tmpl w:val="5B14AAAE"/>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16cid:durableId="1168254358">
    <w:abstractNumId w:val="5"/>
  </w:num>
  <w:num w:numId="2" w16cid:durableId="244187910">
    <w:abstractNumId w:val="3"/>
  </w:num>
  <w:num w:numId="3" w16cid:durableId="1211989762">
    <w:abstractNumId w:val="7"/>
  </w:num>
  <w:num w:numId="4" w16cid:durableId="1345088368">
    <w:abstractNumId w:val="11"/>
  </w:num>
  <w:num w:numId="5" w16cid:durableId="1218516014">
    <w:abstractNumId w:val="13"/>
  </w:num>
  <w:num w:numId="6" w16cid:durableId="1967462139">
    <w:abstractNumId w:val="8"/>
  </w:num>
  <w:num w:numId="7" w16cid:durableId="1259215545">
    <w:abstractNumId w:val="2"/>
  </w:num>
  <w:num w:numId="8" w16cid:durableId="709377603">
    <w:abstractNumId w:val="15"/>
  </w:num>
  <w:num w:numId="9" w16cid:durableId="1868789369">
    <w:abstractNumId w:val="16"/>
  </w:num>
  <w:num w:numId="10" w16cid:durableId="318844611">
    <w:abstractNumId w:val="0"/>
  </w:num>
  <w:num w:numId="11" w16cid:durableId="82186888">
    <w:abstractNumId w:val="12"/>
  </w:num>
  <w:num w:numId="12" w16cid:durableId="899439319">
    <w:abstractNumId w:val="17"/>
  </w:num>
  <w:num w:numId="13" w16cid:durableId="710569479">
    <w:abstractNumId w:val="1"/>
  </w:num>
  <w:num w:numId="14" w16cid:durableId="189995309">
    <w:abstractNumId w:val="4"/>
  </w:num>
  <w:num w:numId="15" w16cid:durableId="1516308388">
    <w:abstractNumId w:val="10"/>
  </w:num>
  <w:num w:numId="16" w16cid:durableId="2114013184">
    <w:abstractNumId w:val="6"/>
  </w:num>
  <w:num w:numId="17" w16cid:durableId="1328704467">
    <w:abstractNumId w:val="9"/>
  </w:num>
  <w:num w:numId="18" w16cid:durableId="15081307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9A1"/>
    <w:rsid w:val="000A45B9"/>
    <w:rsid w:val="000F6D64"/>
    <w:rsid w:val="005609A1"/>
    <w:rsid w:val="008B6B4D"/>
    <w:rsid w:val="0098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9D345"/>
  <w15:docId w15:val="{B08F5166-B19A-48DA-BF83-7E7A4F4C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k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qFormat/>
    <w:rPr>
      <w:vertAlign w:val="superscript"/>
    </w:rPr>
  </w:style>
  <w:style w:type="table" w:customStyle="1" w:styleId="Style35">
    <w:name w:val="_Style 35"/>
    <w:basedOn w:val="TableNormal"/>
    <w:qFormat/>
    <w:tblPr>
      <w:tblCellMar>
        <w:left w:w="115" w:type="dxa"/>
        <w:right w:w="115" w:type="dxa"/>
      </w:tblCellMar>
    </w:tblPr>
  </w:style>
  <w:style w:type="paragraph" w:styleId="ListParagraph">
    <w:name w:val="List Paragraph"/>
    <w:basedOn w:val="Normal"/>
    <w:uiPriority w:val="34"/>
    <w:qFormat/>
    <w:pPr>
      <w:ind w:left="720"/>
      <w:contextualSpacing/>
    </w:pPr>
  </w:style>
  <w:style w:type="table" w:customStyle="1" w:styleId="Style36">
    <w:name w:val="_Style 36"/>
    <w:basedOn w:val="TableNormal"/>
    <w:qFormat/>
    <w:tblPr>
      <w:tblCellMar>
        <w:left w:w="115" w:type="dxa"/>
        <w:right w:w="115" w:type="dxa"/>
      </w:tblCellMar>
    </w:tblPr>
  </w:style>
  <w:style w:type="table" w:customStyle="1" w:styleId="Style37">
    <w:name w:val="_Style 37"/>
    <w:basedOn w:val="TableNormal"/>
    <w:qFormat/>
    <w:tblPr>
      <w:tblCellMar>
        <w:top w:w="15" w:type="dxa"/>
        <w:left w:w="15" w:type="dxa"/>
        <w:bottom w:w="15" w:type="dxa"/>
        <w:right w:w="15" w:type="dxa"/>
      </w:tblCellMar>
    </w:tblPr>
  </w:style>
  <w:style w:type="table" w:customStyle="1" w:styleId="Style38">
    <w:name w:val="_Style 38"/>
    <w:basedOn w:val="TableNormal"/>
    <w:qFormat/>
    <w:tblPr>
      <w:tblCellMar>
        <w:top w:w="15" w:type="dxa"/>
        <w:left w:w="15" w:type="dxa"/>
        <w:bottom w:w="15" w:type="dxa"/>
        <w:right w:w="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C72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E8C"/>
    <w:rPr>
      <w:rFonts w:ascii="Segoe UI" w:hAnsi="Segoe UI" w:cs="Segoe UI"/>
      <w:sz w:val="18"/>
      <w:szCs w:val="18"/>
    </w:r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F42C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2CCC"/>
    <w:rPr>
      <w:sz w:val="20"/>
      <w:szCs w:val="20"/>
    </w:r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78061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top w:w="15" w:type="dxa"/>
        <w:left w:w="15" w:type="dxa"/>
        <w:bottom w:w="15" w:type="dxa"/>
        <w:right w:w="15"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r2mrVQdAp9mqmzgSWBaIwC83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UKAjE0Eh8KHQgHQhkKBUFyaW1vEhBBcmlhbCBVbmljb2RlIE1TGiUKAjE1Eh8KHQgHQhkKBUFyaW1vEhBBcmlhbCBVbmljb2RlIE1TGiUKAjE2Eh8KHQgHQhkKBUFyaW1vEhBBcmlhbCBVbmljb2RlIE1TGiUKAjE3Eh8KHQgHQhkKBUFyaW1vEhBBcmlhbCBVbmljb2RlIE1T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JQoCMjMSHwodCAdCGQoFQXJpbW8SEEFyaWFsIFVuaWNvZGUgTVMaJQoCMjQSHwodCAdCGQoFQXJpbW8SEEFyaWFsIFVuaWNvZGUgTVMaJQoCMjUSHwodCAdCGQoFQXJpbW8SEEFyaWFsIFVuaWNvZGUgTVMaJQoCMjYSHwodCAdCGQoFQXJpbW8SEEFyaWFsIFVuaWNvZGUgTVMaJQoCMjcSHwodCAdCGQoFQXJpbW8SEEFyaWFsIFVuaWNvZGUgTVMaJQoCMjgSHwodCAdCGQoFQXJpbW8SEEFyaWFsIFVuaWNvZGUgTVMaJQoCMjkSHwodCAdCGQoFQXJpbW8SEEFyaWFsIFVuaWNvZGUgTVMaJQoCMzASHwodCAdCGQoFQXJpbW8SEEFyaWFsIFVuaWNvZGUgTVMaJQoCMzESHwodCAdCGQoFQXJpbW8SEEFyaWFsIFVuaWNvZGUgTVMaJQoCMzISHwodCAdCGQoFQXJpbW8SEEFyaWFsIFVuaWNvZGUgTVMaJQoCMzMSHwodCAdCGQoFQXJpbW8SEEFyaWFsIFVuaWNvZGUgTVMaJQoCMzQSHwodCAdCGQoFQXJpbW8SEEFyaWFsIFVuaWNvZGUgTVMaJQoCMzUSHwodCAdCGQoFQXJpbW8SEEFyaWFsIFVuaWNvZGUgTVMaJQoCMzYSHwodCAdCGQoFQXJpbW8SEEFyaWFsIFVuaWNvZGUgTVMaJQoCMzcSHwodCAdCGQoFQXJpbW8SEEFyaWFsIFVuaWNvZGUgTVMaJQoCMzgSHwodCAdCGQoFQXJpbW8SEEFyaWFsIFVuaWNvZGUgTVMaJQoCMzkSHwodCAdCGQoFQXJpbW8SEEFyaWFsIFVuaWNvZGUgTVMaJQoCNDASHwodCAdCGQoFQXJpbW8SEEFyaWFsIFVuaWNvZGUgTVMaJQoCNDESHwodCAdCGQoFQXJpbW8SEEFyaWFsIFVuaWNvZGUgTVMaJQoCNDISHwodCAdCGQoFQXJpbW8SEEFyaWFsIFVuaWNvZGUgTVMaJQoCNDMSHwodCAdCGQoFQXJpbW8SEEFyaWFsIFVuaWNvZGUgTVMaJQoCNDQSHwodCAdCGQoFQXJpbW8SEEFyaWFsIFVuaWNvZGUgTVMaJQoCNDUSHwodCAdCGQoFQXJpbW8SEEFyaWFsIFVuaWNvZGUgTVMaJQoCNDYSHwodCAdCGQoFQXJpbW8SEEFyaWFsIFVuaWNvZGUgTVMaJQoCNDcSHwodCAdCGQoFQXJpbW8SEEFyaWFsIFVuaWNvZGUgTVMaJQoCNDgSHwodCAdCGQoFQXJpbW8SEEFyaWFsIFVuaWNvZGUgTVMaJQoCNDkSHwodCAdCGQoFQXJpbW8SEEFyaWFsIFVuaWNvZGUgTVMaJQoCNTASHwodCAdCGQoFQXJpbW8SEEFyaWFsIFVuaWNvZGUgTVMaJQoCNTESHwodCAdCGQoFQXJpbW8SEEFyaWFsIFVuaWNvZGUgTVMaJQoCNTISHwodCAdCGQoFQXJpbW8SEEFyaWFsIFVuaWNvZGUgTVMaJQoCNTMSHwodCAdCGQoFQXJpbW8SEEFyaWFsIFVuaWNvZGUgTVMaJQoCNTQSHwodCAdCGQoFQXJpbW8SEEFyaWFsIFVuaWNvZGUgTVMaJQoCNTUSHwodCAdCGQoFQXJpbW8SEEFyaWFsIFVuaWNvZGUgTVMaJQoCNTYSHwodCAdCGQoFQXJpbW8SEEFyaWFsIFVuaWNvZGUgTVMaJQoCNTcSHwodCAdCGQoFQXJpbW8SEEFyaWFsIFVuaWNvZGUgTVMaJQoCNTgSHwodCAdCGQoFQXJpbW8SEEFyaWFsIFVuaWNvZGUgTVMaJQoCNTkSHwodCAdCGQoFQXJpbW8SEEFyaWFsIFVuaWNvZGUgTVMaJQoCNjASHwodCAdCGQoFQXJpbW8SEEFyaWFsIFVuaWNvZGUgTVMaJQoCNjESHwodCAdCGQoFQXJpbW8SEEFyaWFsIFVuaWNvZGUgTVMaJQoCNjISHwodCAdCGQoFQXJpbW8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mCgMxMTkSHwodCAdCGQoFQXJpbW8SEEFyaWFsIFVuaWNvZGUgTVMaJgoDMTIwEh8KHQgHQhkKBUFyaW1vEhBBcmlhbCBVbmljb2RlIE1TGiYKAzEyMRIfCh0IB0IZCgVBcmltbx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2392</Words>
  <Characters>13639</Characters>
  <Application>Microsoft Office Word</Application>
  <DocSecurity>0</DocSecurity>
  <Lines>113</Lines>
  <Paragraphs>31</Paragraphs>
  <ScaleCrop>false</ScaleCrop>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Mikheil Giorgadze</cp:lastModifiedBy>
  <cp:revision>3</cp:revision>
  <dcterms:created xsi:type="dcterms:W3CDTF">2023-05-07T20:00:00Z</dcterms:created>
  <dcterms:modified xsi:type="dcterms:W3CDTF">2026-06-11T08:23:00Z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5C0B7A013282491F8D00A3304891097F</vt:lpwstr>
  </property>
</Properties>
</file>